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354BC" w:rsidR="00D7192C" w:rsidP="009A4051" w:rsidRDefault="00782788" w14:paraId="09A22621" w14:textId="701E399E">
      <w:pPr>
        <w:pStyle w:val="Heading1"/>
        <w:rPr>
          <w:sz w:val="36"/>
          <w:szCs w:val="36"/>
        </w:rPr>
      </w:pPr>
      <w:r w:rsidRPr="008354BC">
        <w:rPr>
          <w:sz w:val="36"/>
          <w:szCs w:val="36"/>
        </w:rPr>
        <w:t xml:space="preserve">Certified </w:t>
      </w:r>
      <w:r w:rsidRPr="008354BC" w:rsidR="00577BA7">
        <w:rPr>
          <w:sz w:val="36"/>
          <w:szCs w:val="36"/>
        </w:rPr>
        <w:t xml:space="preserve">Recovery Residence </w:t>
      </w:r>
      <w:r w:rsidRPr="008354BC" w:rsidR="00996A2E">
        <w:rPr>
          <w:sz w:val="36"/>
          <w:szCs w:val="36"/>
        </w:rPr>
        <w:t>Resident Attestation</w:t>
      </w:r>
      <w:r w:rsidRPr="008354BC" w:rsidR="00A2263E">
        <w:rPr>
          <w:sz w:val="36"/>
          <w:szCs w:val="36"/>
        </w:rPr>
        <w:t xml:space="preserve"> </w:t>
      </w:r>
      <w:r w:rsidRPr="008354BC" w:rsidR="00996A2E">
        <w:rPr>
          <w:sz w:val="36"/>
          <w:szCs w:val="36"/>
        </w:rPr>
        <w:t>– Reference Guide</w:t>
      </w:r>
    </w:p>
    <w:p w:rsidRPr="008354BC" w:rsidR="008354BC" w:rsidP="008354BC" w:rsidRDefault="008354BC" w14:paraId="617E5A60" w14:textId="77777777">
      <w:pPr>
        <w:rPr>
          <w:sz w:val="20"/>
          <w:szCs w:val="20"/>
        </w:rPr>
      </w:pPr>
      <w:r w:rsidRPr="008354BC">
        <w:rPr>
          <w:sz w:val="20"/>
          <w:szCs w:val="20"/>
        </w:rPr>
        <w:t>__________________________________________________________________________________________________</w:t>
      </w:r>
    </w:p>
    <w:p w:rsidRPr="008354BC" w:rsidR="008354BC" w:rsidP="008354BC" w:rsidRDefault="008354BC" w14:paraId="475E0185" w14:textId="77777777">
      <w:pPr>
        <w:pStyle w:val="Heading2"/>
        <w:rPr>
          <w:color w:val="auto"/>
          <w:sz w:val="28"/>
          <w:szCs w:val="28"/>
        </w:rPr>
      </w:pPr>
      <w:r w:rsidRPr="008354BC">
        <w:rPr>
          <w:sz w:val="28"/>
          <w:szCs w:val="28"/>
        </w:rPr>
        <w:t>Purpose</w:t>
      </w:r>
    </w:p>
    <w:p w:rsidR="001143F1" w:rsidP="00D7192C" w:rsidRDefault="00D7192C" w14:paraId="0E5C149A" w14:textId="1BF228F7">
      <w:r w:rsidRPr="002B0006">
        <w:t xml:space="preserve">This guide outlines requirements </w:t>
      </w:r>
      <w:r>
        <w:t xml:space="preserve">and recommendations </w:t>
      </w:r>
      <w:r w:rsidRPr="002B0006">
        <w:t xml:space="preserve">for </w:t>
      </w:r>
      <w:r w:rsidR="008C5CDA">
        <w:t xml:space="preserve">documentation provided to residents of </w:t>
      </w:r>
      <w:r w:rsidRPr="002B0006">
        <w:t>recovery residence</w:t>
      </w:r>
      <w:r>
        <w:t>s</w:t>
      </w:r>
      <w:r w:rsidR="00712577">
        <w:t xml:space="preserve"> in Minnesota,</w:t>
      </w:r>
      <w:r>
        <w:t xml:space="preserve"> </w:t>
      </w:r>
      <w:r w:rsidRPr="002B0006">
        <w:t>in alignment with</w:t>
      </w:r>
      <w:r w:rsidR="001143F1">
        <w:t xml:space="preserve"> </w:t>
      </w:r>
      <w:hyperlink w:history="1" w:anchor="stat.254B.216" r:id="rId11">
        <w:r w:rsidR="00D13789">
          <w:rPr>
            <w:rStyle w:val="Hyperlink"/>
            <w:b/>
            <w:bCs/>
          </w:rPr>
          <w:t>Minn. Stat. § 254B.216</w:t>
        </w:r>
      </w:hyperlink>
      <w:r w:rsidR="00DE41C2">
        <w:t>.</w:t>
      </w:r>
    </w:p>
    <w:p w:rsidR="00D7192C" w:rsidP="00D7192C" w:rsidRDefault="00425E70" w14:paraId="31F2D06B" w14:textId="5567BE08">
      <w:r>
        <w:t>This</w:t>
      </w:r>
      <w:r w:rsidRPr="002B0006" w:rsidR="00D7192C">
        <w:t xml:space="preserve"> is intended </w:t>
      </w:r>
      <w:r w:rsidR="00D7192C">
        <w:t xml:space="preserve">to be a general guide to </w:t>
      </w:r>
      <w:r w:rsidRPr="002B0006" w:rsidR="00D7192C">
        <w:t>help</w:t>
      </w:r>
      <w:r w:rsidR="00577BA7">
        <w:t xml:space="preserve"> recovery residence</w:t>
      </w:r>
      <w:r w:rsidRPr="002B0006" w:rsidR="00D7192C">
        <w:t xml:space="preserve"> operators maintain compliance and ensure a safe living environment for residents.</w:t>
      </w:r>
      <w:r w:rsidR="00D7192C">
        <w:t xml:space="preserve"> It is provided</w:t>
      </w:r>
      <w:r w:rsidRPr="002B0006" w:rsidR="00D7192C">
        <w:t xml:space="preserve"> for informational purposes only and is not a substitute for professional or legal advice</w:t>
      </w:r>
      <w:r w:rsidR="00D7192C">
        <w:t xml:space="preserve">.  This guide </w:t>
      </w:r>
      <w:r w:rsidRPr="002B0006" w:rsidR="00D7192C">
        <w:t xml:space="preserve">may not cover all legal requirements or considerations relevant to your specific </w:t>
      </w:r>
      <w:r w:rsidR="00D7192C">
        <w:t>residence</w:t>
      </w:r>
      <w:r w:rsidRPr="002B0006" w:rsidR="00D7192C">
        <w:t>,</w:t>
      </w:r>
      <w:r w:rsidR="00D7192C">
        <w:t xml:space="preserve"> and </w:t>
      </w:r>
      <w:r w:rsidRPr="00921562" w:rsidR="00D7192C">
        <w:t xml:space="preserve">it is strongly recommended that you consult with a qualified attorney or legal expert to ensure that </w:t>
      </w:r>
      <w:r w:rsidR="00D7192C">
        <w:t>your policy is</w:t>
      </w:r>
      <w:r w:rsidRPr="00921562" w:rsidR="00D7192C">
        <w:t xml:space="preserve"> appropriate for your particular needs and complies with all applicable laws and regulations</w:t>
      </w:r>
      <w:r w:rsidRPr="002B0006" w:rsidR="00D7192C">
        <w:t>.</w:t>
      </w:r>
    </w:p>
    <w:p w:rsidR="00D7192C" w:rsidP="00D7192C" w:rsidRDefault="00D7192C" w14:paraId="4B325F61" w14:textId="77777777">
      <w:r w:rsidRPr="00921562">
        <w:t>Please note that laws and regulations may vary by jurisdiction</w:t>
      </w:r>
      <w:r>
        <w:t>.</w:t>
      </w:r>
      <w:r w:rsidRPr="00921562">
        <w:t xml:space="preserve"> It is your responsibility to ensure compliance with all relevant laws and seek legal counsel as needed.  </w:t>
      </w:r>
    </w:p>
    <w:p w:rsidR="00575451" w:rsidP="00575451" w:rsidRDefault="006C06E5" w14:paraId="2B30B115" w14:textId="7F3E7F1F">
      <w:pPr>
        <w:pStyle w:val="Heading2"/>
      </w:pPr>
      <w:r>
        <w:t>Resident Attestation Requirements</w:t>
      </w:r>
    </w:p>
    <w:p w:rsidRPr="00167AC6" w:rsidR="00167AC6" w:rsidP="00167AC6" w:rsidRDefault="00274CC0" w14:paraId="7546B032" w14:textId="776D6602">
      <w:r>
        <w:t>A resident attestation is meant to</w:t>
      </w:r>
      <w:r w:rsidR="00F27275">
        <w:t xml:space="preserve"> serve</w:t>
      </w:r>
      <w:r>
        <w:t xml:space="preserve"> </w:t>
      </w:r>
      <w:r w:rsidR="00E47B38">
        <w:t xml:space="preserve">as </w:t>
      </w:r>
      <w:r w:rsidR="00CD7B75">
        <w:t xml:space="preserve">confirmation </w:t>
      </w:r>
      <w:r w:rsidR="003F7ADE">
        <w:t xml:space="preserve">that </w:t>
      </w:r>
      <w:r w:rsidR="009D1C95">
        <w:t xml:space="preserve">a resident has received </w:t>
      </w:r>
      <w:r w:rsidR="00607541">
        <w:t xml:space="preserve">all </w:t>
      </w:r>
      <w:r w:rsidR="00874279">
        <w:t>necessary</w:t>
      </w:r>
      <w:r w:rsidR="00607541">
        <w:t xml:space="preserve"> </w:t>
      </w:r>
      <w:r w:rsidR="005010A4">
        <w:t xml:space="preserve">documentation </w:t>
      </w:r>
      <w:r w:rsidR="003D253C">
        <w:t>before admission.</w:t>
      </w:r>
      <w:r w:rsidR="00A7680F">
        <w:t xml:space="preserve"> </w:t>
      </w:r>
      <w:r w:rsidR="00E47B38">
        <w:t xml:space="preserve"> </w:t>
      </w:r>
    </w:p>
    <w:p w:rsidR="00575451" w:rsidP="00575451" w:rsidRDefault="00575451" w14:paraId="0D2F599D" w14:textId="23709E08">
      <w:r>
        <w:t xml:space="preserve">A resident attestation </w:t>
      </w:r>
      <w:r w:rsidR="00BF1754">
        <w:t xml:space="preserve">document </w:t>
      </w:r>
      <w:r>
        <w:t xml:space="preserve">must be given to each resident either on or before their first day staying at the recovery </w:t>
      </w:r>
      <w:r w:rsidR="001560FB">
        <w:t>residence. You</w:t>
      </w:r>
      <w:r>
        <w:t xml:space="preserve"> must maintain a copy of each resident’s </w:t>
      </w:r>
      <w:r w:rsidRPr="005C5C0E">
        <w:rPr>
          <w:b/>
          <w:bCs/>
        </w:rPr>
        <w:t>signed attestation</w:t>
      </w:r>
      <w:r>
        <w:t>.</w:t>
      </w:r>
      <w:r w:rsidR="00A30F44">
        <w:t xml:space="preserve"> The resident’s signature can be provided either digitally or by hand.</w:t>
      </w:r>
    </w:p>
    <w:p w:rsidR="00575451" w:rsidP="00575451" w:rsidRDefault="00F0496F" w14:paraId="7E224002" w14:textId="030C775F">
      <w:r>
        <w:t>The</w:t>
      </w:r>
      <w:r w:rsidR="007B5932">
        <w:t xml:space="preserve"> </w:t>
      </w:r>
      <w:r w:rsidR="002C05F4">
        <w:t>resident attestation</w:t>
      </w:r>
      <w:r w:rsidR="00D81E7E">
        <w:t xml:space="preserve"> must </w:t>
      </w:r>
      <w:r w:rsidR="00AD0FD4">
        <w:t>state that the resident</w:t>
      </w:r>
      <w:r w:rsidR="00F93CEA">
        <w:t xml:space="preserve"> </w:t>
      </w:r>
      <w:r w:rsidR="004915A5">
        <w:t>has received</w:t>
      </w:r>
      <w:r w:rsidR="00F6021B">
        <w:t xml:space="preserve"> copies of</w:t>
      </w:r>
      <w:r w:rsidR="004915A5">
        <w:t xml:space="preserve"> the </w:t>
      </w:r>
      <w:r w:rsidR="00F6021B">
        <w:t>following policies:</w:t>
      </w:r>
    </w:p>
    <w:p w:rsidR="00B37777" w:rsidP="00B37777" w:rsidRDefault="00B37777" w14:paraId="09BE3F61" w14:textId="77777777">
      <w:pPr>
        <w:pStyle w:val="ListParagraph"/>
        <w:numPr>
          <w:ilvl w:val="0"/>
          <w:numId w:val="39"/>
        </w:numPr>
      </w:pPr>
      <w:r>
        <w:t>Resident Bill of Rights</w:t>
      </w:r>
    </w:p>
    <w:p w:rsidR="00B37777" w:rsidP="00B37777" w:rsidRDefault="00B37777" w14:paraId="3F9F3B46" w14:textId="77777777">
      <w:pPr>
        <w:pStyle w:val="ListParagraph"/>
        <w:numPr>
          <w:ilvl w:val="0"/>
          <w:numId w:val="39"/>
        </w:numPr>
      </w:pPr>
      <w:r>
        <w:t>Fee Schedule</w:t>
      </w:r>
    </w:p>
    <w:p w:rsidR="00B37777" w:rsidP="00B37777" w:rsidRDefault="00B37777" w14:paraId="0CF5FC85" w14:textId="77777777">
      <w:pPr>
        <w:pStyle w:val="ListParagraph"/>
        <w:numPr>
          <w:ilvl w:val="0"/>
          <w:numId w:val="39"/>
        </w:numPr>
      </w:pPr>
      <w:r>
        <w:t>Description of Services</w:t>
      </w:r>
    </w:p>
    <w:p w:rsidR="00136A3A" w:rsidP="00136A3A" w:rsidRDefault="00136A3A" w14:paraId="24A60E0D" w14:textId="77777777">
      <w:pPr>
        <w:pStyle w:val="ListParagraph"/>
        <w:numPr>
          <w:ilvl w:val="0"/>
          <w:numId w:val="39"/>
        </w:numPr>
      </w:pPr>
      <w:r>
        <w:t>Emergency Procedures</w:t>
      </w:r>
    </w:p>
    <w:p w:rsidR="00136A3A" w:rsidP="00136A3A" w:rsidRDefault="00136A3A" w14:paraId="4D803C6C" w14:textId="77777777">
      <w:pPr>
        <w:pStyle w:val="ListParagraph"/>
        <w:numPr>
          <w:ilvl w:val="0"/>
          <w:numId w:val="39"/>
        </w:numPr>
      </w:pPr>
      <w:r>
        <w:t>Individual Emergency/Safety Plan</w:t>
      </w:r>
    </w:p>
    <w:p w:rsidR="009579A2" w:rsidP="00F12CC0" w:rsidRDefault="00D07D11" w14:paraId="481E4048" w14:textId="193AF03B">
      <w:pPr>
        <w:pStyle w:val="ListParagraph"/>
        <w:numPr>
          <w:ilvl w:val="0"/>
          <w:numId w:val="39"/>
        </w:numPr>
      </w:pPr>
      <w:r>
        <w:t>Medications</w:t>
      </w:r>
    </w:p>
    <w:p w:rsidR="00D07D11" w:rsidP="00F12CC0" w:rsidRDefault="00BE2E14" w14:paraId="584A0326" w14:textId="2C94A51C">
      <w:pPr>
        <w:pStyle w:val="ListParagraph"/>
        <w:numPr>
          <w:ilvl w:val="0"/>
          <w:numId w:val="39"/>
        </w:numPr>
      </w:pPr>
      <w:r>
        <w:t>Residency Termination/Transfer</w:t>
      </w:r>
    </w:p>
    <w:p w:rsidR="00954244" w:rsidP="00F12CC0" w:rsidRDefault="00471742" w14:paraId="238F3A98" w14:textId="37CF82BE">
      <w:pPr>
        <w:pStyle w:val="ListParagraph"/>
        <w:numPr>
          <w:ilvl w:val="0"/>
          <w:numId w:val="39"/>
        </w:numPr>
      </w:pPr>
      <w:r>
        <w:t>Resident Rules</w:t>
      </w:r>
    </w:p>
    <w:p w:rsidR="008F4E7C" w:rsidP="5E5854CD" w:rsidRDefault="008F4E7C" w14:paraId="783134D8" w14:textId="64E65A53">
      <w:pPr>
        <w:pStyle w:val="ListParagraph"/>
        <w:rPr/>
      </w:pPr>
      <w:r w:rsidR="008F4E7C">
        <w:rPr/>
        <w:t xml:space="preserve">Grievance </w:t>
      </w:r>
      <w:r w:rsidR="44369E99">
        <w:rPr/>
        <w:t xml:space="preserve">&amp; Complaint </w:t>
      </w:r>
      <w:r w:rsidR="008F4E7C">
        <w:rPr/>
        <w:t>Procedure</w:t>
      </w:r>
    </w:p>
    <w:p w:rsidR="00CF2AE2" w:rsidP="00C57B43" w:rsidRDefault="004330A2" w14:paraId="0D448E41" w14:textId="6A7D96B7">
      <w:r>
        <w:t>If you provide other forms</w:t>
      </w:r>
      <w:r w:rsidR="00E927D4">
        <w:t xml:space="preserve"> or documents</w:t>
      </w:r>
      <w:r>
        <w:t xml:space="preserve"> to residents</w:t>
      </w:r>
      <w:r w:rsidR="00E927D4">
        <w:t xml:space="preserve"> </w:t>
      </w:r>
      <w:r w:rsidR="006D3565">
        <w:t>before</w:t>
      </w:r>
      <w:r w:rsidR="007E5C26">
        <w:t xml:space="preserve"> admission</w:t>
      </w:r>
      <w:r>
        <w:t xml:space="preserve">, </w:t>
      </w:r>
      <w:r w:rsidR="00E927D4">
        <w:t xml:space="preserve">the </w:t>
      </w:r>
      <w:r w:rsidR="00BF1754">
        <w:t>resident attestation</w:t>
      </w:r>
      <w:r w:rsidR="00E927D4">
        <w:t xml:space="preserve"> </w:t>
      </w:r>
      <w:r w:rsidR="00CF2B05">
        <w:t xml:space="preserve">must </w:t>
      </w:r>
      <w:r w:rsidR="00254B5C">
        <w:t>include those forms and documents as well.</w:t>
      </w:r>
    </w:p>
    <w:p w:rsidRPr="001560FB" w:rsidR="000736F1" w:rsidP="008354BC" w:rsidRDefault="000736F1" w14:paraId="5D8E3B0E" w14:textId="6A618FD3">
      <w:pPr>
        <w:jc w:val="center"/>
      </w:pPr>
      <w:r>
        <w:t xml:space="preserve">** </w:t>
      </w:r>
      <w:r w:rsidR="008354BC">
        <w:t>T</w:t>
      </w:r>
      <w:r>
        <w:t xml:space="preserve">hese policies are referenced in the </w:t>
      </w:r>
      <w:r w:rsidR="008354BC">
        <w:t>DHS policy</w:t>
      </w:r>
      <w:r>
        <w:t xml:space="preserve"> reference guides**</w:t>
      </w:r>
    </w:p>
    <w:sectPr w:rsidRPr="001560FB" w:rsidR="000736F1" w:rsidSect="008354BC">
      <w:headerReference w:type="default" r:id="rId12"/>
      <w:footerReference w:type="default" r:id="rId13"/>
      <w:footerReference w:type="first" r:id="rId14"/>
      <w:type w:val="continuous"/>
      <w:pgSz w:w="12240" w:h="15840" w:orient="portrait" w:code="1"/>
      <w:pgMar w:top="720" w:right="720" w:bottom="720" w:left="720" w:header="0" w:footer="50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01EC0" w:rsidP="003432CA" w:rsidRDefault="00801EC0" w14:paraId="3CB2F21C" w14:textId="77777777">
      <w:r>
        <w:separator/>
      </w:r>
    </w:p>
    <w:p w:rsidR="00801EC0" w:rsidRDefault="00801EC0" w14:paraId="37FEEC7F" w14:textId="77777777"/>
  </w:endnote>
  <w:endnote w:type="continuationSeparator" w:id="0">
    <w:p w:rsidR="00801EC0" w:rsidP="003432CA" w:rsidRDefault="00801EC0" w14:paraId="6EF2641D" w14:textId="77777777">
      <w:r>
        <w:continuationSeparator/>
      </w:r>
    </w:p>
    <w:p w:rsidR="00801EC0" w:rsidRDefault="00801EC0" w14:paraId="63F797E8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dobe Caslon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C5027" w:rsidP="00006359" w:rsidRDefault="008354BC" w14:paraId="785E3E84" w14:textId="64905065">
    <w:pPr>
      <w:pStyle w:val="Footer"/>
    </w:pPr>
    <w:r>
      <w:t>Resident Attestation Document – Reference Guide, June</w:t>
    </w:r>
    <w:r w:rsidR="00887F35">
      <w:t xml:space="preserve"> 2026</w:t>
    </w:r>
    <w:sdt>
      <w:sdtPr>
        <w:alias w:val="Title"/>
        <w:tag w:val=""/>
        <w:id w:val="-1887864752"/>
        <w:showingPlcHd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AD406C">
          <w:t xml:space="preserve">     </w:t>
        </w:r>
      </w:sdtContent>
    </w:sdt>
    <w:r w:rsidRPr="00AF5107" w:rsidR="00D50D28">
      <w:tab/>
    </w:r>
    <w:r w:rsidRPr="00AF5107" w:rsidR="00D50D28">
      <w:fldChar w:fldCharType="begin"/>
    </w:r>
    <w:r w:rsidRPr="00AF5107" w:rsidR="00D50D28">
      <w:instrText xml:space="preserve"> PAGE   \* MERGEFORMAT </w:instrText>
    </w:r>
    <w:r w:rsidRPr="00AF5107" w:rsidR="00D50D28">
      <w:fldChar w:fldCharType="separate"/>
    </w:r>
    <w:r w:rsidR="00F3128A">
      <w:rPr>
        <w:noProof/>
      </w:rPr>
      <w:t>1</w:t>
    </w:r>
    <w:r w:rsidRPr="00AF5107" w:rsidR="00D50D28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D50D28" w:rsidR="00D50D28" w:rsidP="00B33562" w:rsidRDefault="001339D3" w14:paraId="29A71AC5" w14:textId="77777777">
    <w:pPr>
      <w:pStyle w:val="Footer"/>
    </w:pPr>
    <w:r>
      <w:t>Policy Template</w:t>
    </w:r>
    <w:r w:rsidR="00B33562">
      <w:tab/>
    </w:r>
    <w:r w:rsidRPr="00D50D28" w:rsidR="00D50D28">
      <w:fldChar w:fldCharType="begin"/>
    </w:r>
    <w:r w:rsidRPr="00D50D28" w:rsidR="00D50D28">
      <w:instrText xml:space="preserve"> PAGE   \* MERGEFORMAT </w:instrText>
    </w:r>
    <w:r w:rsidRPr="00D50D28" w:rsidR="00D50D28">
      <w:fldChar w:fldCharType="separate"/>
    </w:r>
    <w:r w:rsidR="001B5073">
      <w:rPr>
        <w:noProof/>
      </w:rPr>
      <w:t>1</w:t>
    </w:r>
    <w:r w:rsidRPr="00D50D28" w:rsidR="00D50D28">
      <w:rPr>
        <w:noProof/>
      </w:rPr>
      <w:fldChar w:fldCharType="end"/>
    </w:r>
  </w:p>
  <w:p w:rsidR="004C5027" w:rsidRDefault="004C5027" w14:paraId="0ABAADAB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01EC0" w:rsidP="003432CA" w:rsidRDefault="00801EC0" w14:paraId="757C6021" w14:textId="77777777">
      <w:r>
        <w:separator/>
      </w:r>
    </w:p>
    <w:p w:rsidR="00801EC0" w:rsidRDefault="00801EC0" w14:paraId="3F80B844" w14:textId="77777777"/>
  </w:footnote>
  <w:footnote w:type="continuationSeparator" w:id="0">
    <w:p w:rsidR="00801EC0" w:rsidP="003432CA" w:rsidRDefault="00801EC0" w14:paraId="098E840D" w14:textId="77777777">
      <w:r>
        <w:continuationSeparator/>
      </w:r>
    </w:p>
    <w:p w:rsidR="00801EC0" w:rsidRDefault="00801EC0" w14:paraId="3B6CA24B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3D3DF5" w:rsidP="003D3DF5" w:rsidRDefault="003D3DF5" w14:paraId="21EBFA65" w14:textId="75F9DE7F">
    <w:pPr>
      <w:pStyle w:val="Header"/>
    </w:pPr>
  </w:p>
  <w:p w:rsidRPr="003D3DF5" w:rsidR="003D3DF5" w:rsidP="003D3DF5" w:rsidRDefault="003D3DF5" w14:paraId="3C564D18" w14:textId="486C0219">
    <w:pPr>
      <w:pStyle w:val="Header"/>
    </w:pPr>
    <w:r>
      <w:rPr>
        <w:noProof/>
      </w:rPr>
      <w:drawing>
        <wp:inline distT="0" distB="0" distL="0" distR="0" wp14:anchorId="72996307" wp14:editId="0178FD9B">
          <wp:extent cx="3200400" cy="1111147"/>
          <wp:effectExtent l="0" t="0" r="0" b="0"/>
          <wp:docPr id="10" name="Picture 5" descr="Minnesota Department of Human Service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5" descr="Minnesota Department of Human Services lo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gray">
                  <a:xfrm>
                    <a:off x="0" y="0"/>
                    <a:ext cx="3200400" cy="11111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65" style="width:12pt;height:25.5pt" o:bullet="t" type="#_x0000_t75">
        <v:imagedata o:title="Art_Bullet_Green-Svc-Descr" r:id="rId1"/>
      </v:shape>
    </w:pict>
  </w:numPicBullet>
  <w:abstractNum w:abstractNumId="0" w15:restartNumberingAfterBreak="0">
    <w:nsid w:val="FFFFFF7C"/>
    <w:multiLevelType w:val="singleLevel"/>
    <w:tmpl w:val="467A236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0448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88"/>
    <w:multiLevelType w:val="singleLevel"/>
    <w:tmpl w:val="9AE0E8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DA9058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4" w15:restartNumberingAfterBreak="0">
    <w:nsid w:val="03092645"/>
    <w:multiLevelType w:val="hybridMultilevel"/>
    <w:tmpl w:val="D4BA7EF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3A454A0"/>
    <w:multiLevelType w:val="hybridMultilevel"/>
    <w:tmpl w:val="8724E81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599003C"/>
    <w:multiLevelType w:val="hybridMultilevel"/>
    <w:tmpl w:val="38905604"/>
    <w:lvl w:ilvl="0" w:tplc="C7FED69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7" w15:restartNumberingAfterBreak="0">
    <w:nsid w:val="084450DB"/>
    <w:multiLevelType w:val="multilevel"/>
    <w:tmpl w:val="5A84F4A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1F64EF9"/>
    <w:multiLevelType w:val="hybridMultilevel"/>
    <w:tmpl w:val="B75CC1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2F33257"/>
    <w:multiLevelType w:val="hybridMultilevel"/>
    <w:tmpl w:val="E1E6F87C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15A17BAB"/>
    <w:multiLevelType w:val="hybridMultilevel"/>
    <w:tmpl w:val="E34A4C9A"/>
    <w:lvl w:ilvl="0" w:tplc="FFF61A34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11" w15:restartNumberingAfterBreak="0">
    <w:nsid w:val="15D953CC"/>
    <w:multiLevelType w:val="hybridMultilevel"/>
    <w:tmpl w:val="75048F56"/>
    <w:lvl w:ilvl="0" w:tplc="8E6E98A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6033188"/>
    <w:multiLevelType w:val="hybridMultilevel"/>
    <w:tmpl w:val="B2D2A8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D87F88"/>
    <w:multiLevelType w:val="hybridMultilevel"/>
    <w:tmpl w:val="BF441BCE"/>
    <w:lvl w:ilvl="0" w:tplc="23806376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38E4940"/>
    <w:multiLevelType w:val="hybridMultilevel"/>
    <w:tmpl w:val="5178B91C"/>
    <w:lvl w:ilvl="0" w:tplc="14C2CC9E">
      <w:start w:val="1"/>
      <w:numFmt w:val="bullet"/>
      <w:pStyle w:val="ListParagraph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C66007D"/>
    <w:multiLevelType w:val="hybridMultilevel"/>
    <w:tmpl w:val="DD92CA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159684D"/>
    <w:multiLevelType w:val="hybridMultilevel"/>
    <w:tmpl w:val="59CE9B6C"/>
    <w:lvl w:ilvl="0" w:tplc="E982A0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22627D6"/>
    <w:multiLevelType w:val="hybridMultilevel"/>
    <w:tmpl w:val="F7AE8DC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2FE02A6"/>
    <w:multiLevelType w:val="hybridMultilevel"/>
    <w:tmpl w:val="8C7266EC"/>
    <w:lvl w:ilvl="0" w:tplc="2DF09D9A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C85754A"/>
    <w:multiLevelType w:val="hybridMultilevel"/>
    <w:tmpl w:val="F314F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FA31A0E"/>
    <w:multiLevelType w:val="multilevel"/>
    <w:tmpl w:val="7AF22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7CB6B83"/>
    <w:multiLevelType w:val="hybridMultilevel"/>
    <w:tmpl w:val="BC8007F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A642E0A"/>
    <w:multiLevelType w:val="hybridMultilevel"/>
    <w:tmpl w:val="FBEEA3D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 w15:restartNumberingAfterBreak="0">
    <w:nsid w:val="4C866650"/>
    <w:multiLevelType w:val="hybridMultilevel"/>
    <w:tmpl w:val="B0C4CE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07644"/>
    <w:multiLevelType w:val="hybridMultilevel"/>
    <w:tmpl w:val="8D02022A"/>
    <w:lvl w:ilvl="0" w:tplc="5548429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0E81894"/>
    <w:multiLevelType w:val="hybridMultilevel"/>
    <w:tmpl w:val="484AB74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9833614"/>
    <w:multiLevelType w:val="hybridMultilevel"/>
    <w:tmpl w:val="0DCA828A"/>
    <w:lvl w:ilvl="0" w:tplc="91DE985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DE1BE5"/>
    <w:multiLevelType w:val="hybridMultilevel"/>
    <w:tmpl w:val="E4E49040"/>
    <w:lvl w:ilvl="0" w:tplc="6406D7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386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F0F53EE"/>
    <w:multiLevelType w:val="multilevel"/>
    <w:tmpl w:val="141A92D6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6FC81E6A"/>
    <w:multiLevelType w:val="hybridMultilevel"/>
    <w:tmpl w:val="0FE06ED4"/>
    <w:lvl w:ilvl="0" w:tplc="40686512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0" w15:restartNumberingAfterBreak="0">
    <w:nsid w:val="75F222CF"/>
    <w:multiLevelType w:val="hybridMultilevel"/>
    <w:tmpl w:val="AB3457E4"/>
    <w:lvl w:ilvl="0" w:tplc="2A64B36C">
      <w:start w:val="1"/>
      <w:numFmt w:val="bullet"/>
      <w:lvlText w:val=""/>
      <w:lvlJc w:val="left"/>
      <w:pPr>
        <w:ind w:left="198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8F40D94"/>
    <w:multiLevelType w:val="hybridMultilevel"/>
    <w:tmpl w:val="2E3CFCF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A865E29"/>
    <w:multiLevelType w:val="hybridMultilevel"/>
    <w:tmpl w:val="30F69354"/>
    <w:lvl w:ilvl="0" w:tplc="A19A1CD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D2C069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D1A00C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68E976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9EE42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400FC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2D6D91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2F87BF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D36BF5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22742298">
    <w:abstractNumId w:val="32"/>
  </w:num>
  <w:num w:numId="2" w16cid:durableId="452287215">
    <w:abstractNumId w:val="3"/>
  </w:num>
  <w:num w:numId="3" w16cid:durableId="1235166156">
    <w:abstractNumId w:val="7"/>
  </w:num>
  <w:num w:numId="4" w16cid:durableId="262223529">
    <w:abstractNumId w:val="28"/>
  </w:num>
  <w:num w:numId="5" w16cid:durableId="159201397">
    <w:abstractNumId w:val="26"/>
  </w:num>
  <w:num w:numId="6" w16cid:durableId="1472557767">
    <w:abstractNumId w:val="21"/>
  </w:num>
  <w:num w:numId="7" w16cid:durableId="1709186025">
    <w:abstractNumId w:val="4"/>
  </w:num>
  <w:num w:numId="8" w16cid:durableId="281763390">
    <w:abstractNumId w:val="15"/>
  </w:num>
  <w:num w:numId="9" w16cid:durableId="2091850135">
    <w:abstractNumId w:val="8"/>
  </w:num>
  <w:num w:numId="10" w16cid:durableId="1241215605">
    <w:abstractNumId w:val="13"/>
  </w:num>
  <w:num w:numId="11" w16cid:durableId="1687948876">
    <w:abstractNumId w:val="2"/>
  </w:num>
  <w:num w:numId="12" w16cid:durableId="1803765071">
    <w:abstractNumId w:val="2"/>
  </w:num>
  <w:num w:numId="13" w16cid:durableId="370153625">
    <w:abstractNumId w:val="29"/>
  </w:num>
  <w:num w:numId="14" w16cid:durableId="1797748664">
    <w:abstractNumId w:val="30"/>
  </w:num>
  <w:num w:numId="15" w16cid:durableId="333610979">
    <w:abstractNumId w:val="20"/>
  </w:num>
  <w:num w:numId="16" w16cid:durableId="243884445">
    <w:abstractNumId w:val="2"/>
  </w:num>
  <w:num w:numId="17" w16cid:durableId="211891602">
    <w:abstractNumId w:val="30"/>
  </w:num>
  <w:num w:numId="18" w16cid:durableId="304312441">
    <w:abstractNumId w:val="20"/>
  </w:num>
  <w:num w:numId="19" w16cid:durableId="1920866713">
    <w:abstractNumId w:val="11"/>
  </w:num>
  <w:num w:numId="20" w16cid:durableId="483859513">
    <w:abstractNumId w:val="6"/>
  </w:num>
  <w:num w:numId="21" w16cid:durableId="2098479537">
    <w:abstractNumId w:val="1"/>
  </w:num>
  <w:num w:numId="22" w16cid:durableId="17196597">
    <w:abstractNumId w:val="0"/>
  </w:num>
  <w:num w:numId="23" w16cid:durableId="1009798199">
    <w:abstractNumId w:val="9"/>
  </w:num>
  <w:num w:numId="24" w16cid:durableId="68574797">
    <w:abstractNumId w:val="25"/>
  </w:num>
  <w:num w:numId="25" w16cid:durableId="282880981">
    <w:abstractNumId w:val="27"/>
  </w:num>
  <w:num w:numId="26" w16cid:durableId="245773520">
    <w:abstractNumId w:val="16"/>
  </w:num>
  <w:num w:numId="27" w16cid:durableId="1789426902">
    <w:abstractNumId w:val="10"/>
  </w:num>
  <w:num w:numId="28" w16cid:durableId="1670984737">
    <w:abstractNumId w:val="23"/>
  </w:num>
  <w:num w:numId="29" w16cid:durableId="1026911429">
    <w:abstractNumId w:val="27"/>
  </w:num>
  <w:num w:numId="30" w16cid:durableId="1440219404">
    <w:abstractNumId w:val="27"/>
  </w:num>
  <w:num w:numId="31" w16cid:durableId="1368792123">
    <w:abstractNumId w:val="24"/>
  </w:num>
  <w:num w:numId="32" w16cid:durableId="798651092">
    <w:abstractNumId w:val="14"/>
  </w:num>
  <w:num w:numId="33" w16cid:durableId="943999674">
    <w:abstractNumId w:val="19"/>
  </w:num>
  <w:num w:numId="34" w16cid:durableId="2053991782">
    <w:abstractNumId w:val="22"/>
  </w:num>
  <w:num w:numId="35" w16cid:durableId="775057493">
    <w:abstractNumId w:val="17"/>
  </w:num>
  <w:num w:numId="36" w16cid:durableId="1105156545">
    <w:abstractNumId w:val="12"/>
  </w:num>
  <w:num w:numId="37" w16cid:durableId="1042562739">
    <w:abstractNumId w:val="18"/>
  </w:num>
  <w:num w:numId="38" w16cid:durableId="1044447638">
    <w:abstractNumId w:val="31"/>
  </w:num>
  <w:num w:numId="39" w16cid:durableId="796533975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A0E86A03-60C4-4645-80F4-26FDC86B33B2}"/>
    <w:docVar w:name="dgnword-eventsink" w:val="698332192"/>
  </w:docVars>
  <w:rsids>
    <w:rsidRoot w:val="00BD21DD"/>
    <w:rsid w:val="000004C8"/>
    <w:rsid w:val="0000167E"/>
    <w:rsid w:val="00002DEC"/>
    <w:rsid w:val="00006359"/>
    <w:rsid w:val="000065AC"/>
    <w:rsid w:val="000068F0"/>
    <w:rsid w:val="00006A0A"/>
    <w:rsid w:val="00011C4C"/>
    <w:rsid w:val="000163C4"/>
    <w:rsid w:val="00024EA9"/>
    <w:rsid w:val="000319C4"/>
    <w:rsid w:val="00037E5C"/>
    <w:rsid w:val="000416E4"/>
    <w:rsid w:val="00041CE1"/>
    <w:rsid w:val="0004311B"/>
    <w:rsid w:val="00051DDA"/>
    <w:rsid w:val="00052A00"/>
    <w:rsid w:val="000604A4"/>
    <w:rsid w:val="00062812"/>
    <w:rsid w:val="00062F7A"/>
    <w:rsid w:val="00064B90"/>
    <w:rsid w:val="0006627D"/>
    <w:rsid w:val="00066382"/>
    <w:rsid w:val="00066F12"/>
    <w:rsid w:val="000736F1"/>
    <w:rsid w:val="0007374A"/>
    <w:rsid w:val="000760D4"/>
    <w:rsid w:val="000766DB"/>
    <w:rsid w:val="00080404"/>
    <w:rsid w:val="000826D2"/>
    <w:rsid w:val="000835DD"/>
    <w:rsid w:val="00084742"/>
    <w:rsid w:val="00086F87"/>
    <w:rsid w:val="00093701"/>
    <w:rsid w:val="00095F66"/>
    <w:rsid w:val="000A359A"/>
    <w:rsid w:val="000A6F5E"/>
    <w:rsid w:val="000B2E68"/>
    <w:rsid w:val="000B4CA4"/>
    <w:rsid w:val="000B6B17"/>
    <w:rsid w:val="000B7A17"/>
    <w:rsid w:val="000C3708"/>
    <w:rsid w:val="000C3761"/>
    <w:rsid w:val="000C7373"/>
    <w:rsid w:val="000D2B50"/>
    <w:rsid w:val="000D3492"/>
    <w:rsid w:val="000D368C"/>
    <w:rsid w:val="000D7102"/>
    <w:rsid w:val="000E313B"/>
    <w:rsid w:val="000E3E9D"/>
    <w:rsid w:val="000E5D96"/>
    <w:rsid w:val="000E632A"/>
    <w:rsid w:val="000E63B2"/>
    <w:rsid w:val="000F0A15"/>
    <w:rsid w:val="000F4BB1"/>
    <w:rsid w:val="00113885"/>
    <w:rsid w:val="001143F1"/>
    <w:rsid w:val="00120663"/>
    <w:rsid w:val="001232C2"/>
    <w:rsid w:val="001339D3"/>
    <w:rsid w:val="00135082"/>
    <w:rsid w:val="00135DC7"/>
    <w:rsid w:val="0013614D"/>
    <w:rsid w:val="00136490"/>
    <w:rsid w:val="00136A3A"/>
    <w:rsid w:val="001417A6"/>
    <w:rsid w:val="001421CC"/>
    <w:rsid w:val="00147ED1"/>
    <w:rsid w:val="001500D6"/>
    <w:rsid w:val="001560FB"/>
    <w:rsid w:val="00157C41"/>
    <w:rsid w:val="001658CF"/>
    <w:rsid w:val="001661D9"/>
    <w:rsid w:val="001661DA"/>
    <w:rsid w:val="00167AC6"/>
    <w:rsid w:val="001708EC"/>
    <w:rsid w:val="00170D7E"/>
    <w:rsid w:val="00173FB7"/>
    <w:rsid w:val="00181DBE"/>
    <w:rsid w:val="001925A8"/>
    <w:rsid w:val="001936F9"/>
    <w:rsid w:val="0019626A"/>
    <w:rsid w:val="0019673D"/>
    <w:rsid w:val="001A26D9"/>
    <w:rsid w:val="001A3C0F"/>
    <w:rsid w:val="001A46BB"/>
    <w:rsid w:val="001A68C7"/>
    <w:rsid w:val="001B0D11"/>
    <w:rsid w:val="001B5073"/>
    <w:rsid w:val="001B5833"/>
    <w:rsid w:val="001B6D0F"/>
    <w:rsid w:val="001C1DC2"/>
    <w:rsid w:val="001C55E0"/>
    <w:rsid w:val="001D1899"/>
    <w:rsid w:val="001E5ECF"/>
    <w:rsid w:val="001F1130"/>
    <w:rsid w:val="001F1D03"/>
    <w:rsid w:val="001F5F1F"/>
    <w:rsid w:val="002005B8"/>
    <w:rsid w:val="002047F8"/>
    <w:rsid w:val="00204B92"/>
    <w:rsid w:val="0020535F"/>
    <w:rsid w:val="00210261"/>
    <w:rsid w:val="00211CA3"/>
    <w:rsid w:val="002136B7"/>
    <w:rsid w:val="002175D0"/>
    <w:rsid w:val="00221D14"/>
    <w:rsid w:val="00222A49"/>
    <w:rsid w:val="0022552E"/>
    <w:rsid w:val="00226BD8"/>
    <w:rsid w:val="0022717B"/>
    <w:rsid w:val="00227436"/>
    <w:rsid w:val="0023426E"/>
    <w:rsid w:val="0023531A"/>
    <w:rsid w:val="002378BD"/>
    <w:rsid w:val="00241FE9"/>
    <w:rsid w:val="00243CB2"/>
    <w:rsid w:val="00250BCA"/>
    <w:rsid w:val="00254B5C"/>
    <w:rsid w:val="002572A6"/>
    <w:rsid w:val="00261247"/>
    <w:rsid w:val="002624DC"/>
    <w:rsid w:val="00264652"/>
    <w:rsid w:val="00272E52"/>
    <w:rsid w:val="00274CC0"/>
    <w:rsid w:val="0027708D"/>
    <w:rsid w:val="00282084"/>
    <w:rsid w:val="0028349C"/>
    <w:rsid w:val="00287CE2"/>
    <w:rsid w:val="00291052"/>
    <w:rsid w:val="002B0F63"/>
    <w:rsid w:val="002B3541"/>
    <w:rsid w:val="002B42F9"/>
    <w:rsid w:val="002B4E2E"/>
    <w:rsid w:val="002B5E79"/>
    <w:rsid w:val="002B6033"/>
    <w:rsid w:val="002B6432"/>
    <w:rsid w:val="002C05F4"/>
    <w:rsid w:val="002C0859"/>
    <w:rsid w:val="002C4F07"/>
    <w:rsid w:val="002C6770"/>
    <w:rsid w:val="002C6D1F"/>
    <w:rsid w:val="002D0EBB"/>
    <w:rsid w:val="002D0FC9"/>
    <w:rsid w:val="002D7CF1"/>
    <w:rsid w:val="002E2547"/>
    <w:rsid w:val="002E3B24"/>
    <w:rsid w:val="002F1947"/>
    <w:rsid w:val="002F1AC9"/>
    <w:rsid w:val="00302EDB"/>
    <w:rsid w:val="00306D94"/>
    <w:rsid w:val="003125DF"/>
    <w:rsid w:val="00313A32"/>
    <w:rsid w:val="00315611"/>
    <w:rsid w:val="00317D08"/>
    <w:rsid w:val="0032617C"/>
    <w:rsid w:val="00335736"/>
    <w:rsid w:val="00337B52"/>
    <w:rsid w:val="003432CA"/>
    <w:rsid w:val="003450DA"/>
    <w:rsid w:val="00345AEF"/>
    <w:rsid w:val="003504E6"/>
    <w:rsid w:val="00352A76"/>
    <w:rsid w:val="003563D2"/>
    <w:rsid w:val="0036221A"/>
    <w:rsid w:val="00364A1D"/>
    <w:rsid w:val="00367EA3"/>
    <w:rsid w:val="00370422"/>
    <w:rsid w:val="00371B28"/>
    <w:rsid w:val="00371B42"/>
    <w:rsid w:val="00376FA5"/>
    <w:rsid w:val="00385911"/>
    <w:rsid w:val="003877F6"/>
    <w:rsid w:val="00390899"/>
    <w:rsid w:val="00391061"/>
    <w:rsid w:val="003963B0"/>
    <w:rsid w:val="003A1479"/>
    <w:rsid w:val="003A1813"/>
    <w:rsid w:val="003B3ADC"/>
    <w:rsid w:val="003B7D82"/>
    <w:rsid w:val="003C1EEB"/>
    <w:rsid w:val="003C4644"/>
    <w:rsid w:val="003C5BE3"/>
    <w:rsid w:val="003D253C"/>
    <w:rsid w:val="003D3DF5"/>
    <w:rsid w:val="003F2666"/>
    <w:rsid w:val="003F78A4"/>
    <w:rsid w:val="003F7ADE"/>
    <w:rsid w:val="00400CEE"/>
    <w:rsid w:val="00403DE8"/>
    <w:rsid w:val="00405FBF"/>
    <w:rsid w:val="0041201C"/>
    <w:rsid w:val="00413A7C"/>
    <w:rsid w:val="004141DD"/>
    <w:rsid w:val="00422A6D"/>
    <w:rsid w:val="00425E70"/>
    <w:rsid w:val="004325EE"/>
    <w:rsid w:val="00432B29"/>
    <w:rsid w:val="004330A2"/>
    <w:rsid w:val="004411D0"/>
    <w:rsid w:val="00441B0C"/>
    <w:rsid w:val="004425EE"/>
    <w:rsid w:val="004429B4"/>
    <w:rsid w:val="00461804"/>
    <w:rsid w:val="00463037"/>
    <w:rsid w:val="00466810"/>
    <w:rsid w:val="00471742"/>
    <w:rsid w:val="004816B5"/>
    <w:rsid w:val="00483DD2"/>
    <w:rsid w:val="004915A5"/>
    <w:rsid w:val="00494E6F"/>
    <w:rsid w:val="004A1B4D"/>
    <w:rsid w:val="004A34C0"/>
    <w:rsid w:val="004A485C"/>
    <w:rsid w:val="004A4B30"/>
    <w:rsid w:val="004A58DD"/>
    <w:rsid w:val="004A6119"/>
    <w:rsid w:val="004A652F"/>
    <w:rsid w:val="004A78A8"/>
    <w:rsid w:val="004B47DC"/>
    <w:rsid w:val="004B6D01"/>
    <w:rsid w:val="004C0413"/>
    <w:rsid w:val="004C33E6"/>
    <w:rsid w:val="004C5027"/>
    <w:rsid w:val="004C7909"/>
    <w:rsid w:val="004D7F31"/>
    <w:rsid w:val="004E1039"/>
    <w:rsid w:val="004E75B3"/>
    <w:rsid w:val="004F04BA"/>
    <w:rsid w:val="004F0EFF"/>
    <w:rsid w:val="004F0FE2"/>
    <w:rsid w:val="004F1846"/>
    <w:rsid w:val="004F59D4"/>
    <w:rsid w:val="004F6228"/>
    <w:rsid w:val="004F6B75"/>
    <w:rsid w:val="0050093F"/>
    <w:rsid w:val="005010A4"/>
    <w:rsid w:val="00504545"/>
    <w:rsid w:val="005049FE"/>
    <w:rsid w:val="0050641D"/>
    <w:rsid w:val="005066DF"/>
    <w:rsid w:val="005116D0"/>
    <w:rsid w:val="0051254B"/>
    <w:rsid w:val="00513049"/>
    <w:rsid w:val="00514788"/>
    <w:rsid w:val="00522B0C"/>
    <w:rsid w:val="005327A8"/>
    <w:rsid w:val="0053605B"/>
    <w:rsid w:val="00536AC1"/>
    <w:rsid w:val="00537083"/>
    <w:rsid w:val="00542BDE"/>
    <w:rsid w:val="0054371B"/>
    <w:rsid w:val="00545944"/>
    <w:rsid w:val="005470A4"/>
    <w:rsid w:val="00553821"/>
    <w:rsid w:val="00560852"/>
    <w:rsid w:val="005649A2"/>
    <w:rsid w:val="0056615E"/>
    <w:rsid w:val="005666F2"/>
    <w:rsid w:val="0056674D"/>
    <w:rsid w:val="00572D84"/>
    <w:rsid w:val="00575451"/>
    <w:rsid w:val="00577BA7"/>
    <w:rsid w:val="00591E23"/>
    <w:rsid w:val="005930AB"/>
    <w:rsid w:val="00596A81"/>
    <w:rsid w:val="005A3482"/>
    <w:rsid w:val="005A6240"/>
    <w:rsid w:val="005B2DDF"/>
    <w:rsid w:val="005B4AE7"/>
    <w:rsid w:val="005B53B0"/>
    <w:rsid w:val="005B6D66"/>
    <w:rsid w:val="005C370C"/>
    <w:rsid w:val="005C3D15"/>
    <w:rsid w:val="005C4599"/>
    <w:rsid w:val="005C4EAC"/>
    <w:rsid w:val="005C5C0E"/>
    <w:rsid w:val="005D0C78"/>
    <w:rsid w:val="005D377E"/>
    <w:rsid w:val="005D407E"/>
    <w:rsid w:val="005D4207"/>
    <w:rsid w:val="005D454C"/>
    <w:rsid w:val="005D45B3"/>
    <w:rsid w:val="005E29F7"/>
    <w:rsid w:val="005E2D8F"/>
    <w:rsid w:val="005F6005"/>
    <w:rsid w:val="005F79C3"/>
    <w:rsid w:val="0060523A"/>
    <w:rsid w:val="006064AB"/>
    <w:rsid w:val="00607541"/>
    <w:rsid w:val="00610CF6"/>
    <w:rsid w:val="0061380A"/>
    <w:rsid w:val="006139DE"/>
    <w:rsid w:val="00617767"/>
    <w:rsid w:val="00622BB5"/>
    <w:rsid w:val="00623D2D"/>
    <w:rsid w:val="0062693A"/>
    <w:rsid w:val="00627C75"/>
    <w:rsid w:val="00630E53"/>
    <w:rsid w:val="00632BFB"/>
    <w:rsid w:val="006342A6"/>
    <w:rsid w:val="0064029B"/>
    <w:rsid w:val="00640B45"/>
    <w:rsid w:val="0064212F"/>
    <w:rsid w:val="00643C9E"/>
    <w:rsid w:val="00646406"/>
    <w:rsid w:val="006526E4"/>
    <w:rsid w:val="00655345"/>
    <w:rsid w:val="00656A4D"/>
    <w:rsid w:val="00657E13"/>
    <w:rsid w:val="0066380B"/>
    <w:rsid w:val="00667FCF"/>
    <w:rsid w:val="00671C7D"/>
    <w:rsid w:val="00672536"/>
    <w:rsid w:val="00672A42"/>
    <w:rsid w:val="00672B0C"/>
    <w:rsid w:val="00674969"/>
    <w:rsid w:val="00675A70"/>
    <w:rsid w:val="00681EDC"/>
    <w:rsid w:val="0068548D"/>
    <w:rsid w:val="0068649F"/>
    <w:rsid w:val="00687189"/>
    <w:rsid w:val="0069285B"/>
    <w:rsid w:val="006965C0"/>
    <w:rsid w:val="006977A9"/>
    <w:rsid w:val="00697CCC"/>
    <w:rsid w:val="006A336F"/>
    <w:rsid w:val="006A443C"/>
    <w:rsid w:val="006A5CE9"/>
    <w:rsid w:val="006A5D48"/>
    <w:rsid w:val="006B0746"/>
    <w:rsid w:val="006B10BB"/>
    <w:rsid w:val="006B13B7"/>
    <w:rsid w:val="006B2942"/>
    <w:rsid w:val="006B3994"/>
    <w:rsid w:val="006C06E5"/>
    <w:rsid w:val="006C0E45"/>
    <w:rsid w:val="006C2BC9"/>
    <w:rsid w:val="006C79FB"/>
    <w:rsid w:val="006D3565"/>
    <w:rsid w:val="006D3908"/>
    <w:rsid w:val="006D4829"/>
    <w:rsid w:val="006D7356"/>
    <w:rsid w:val="006E5A51"/>
    <w:rsid w:val="006E5EAE"/>
    <w:rsid w:val="006E6299"/>
    <w:rsid w:val="006F0135"/>
    <w:rsid w:val="006F3055"/>
    <w:rsid w:val="006F34A2"/>
    <w:rsid w:val="006F3B38"/>
    <w:rsid w:val="00702A87"/>
    <w:rsid w:val="0070326A"/>
    <w:rsid w:val="00705902"/>
    <w:rsid w:val="00712577"/>
    <w:rsid w:val="007137A4"/>
    <w:rsid w:val="007178CE"/>
    <w:rsid w:val="00717BFA"/>
    <w:rsid w:val="007231DE"/>
    <w:rsid w:val="00736692"/>
    <w:rsid w:val="00737FC2"/>
    <w:rsid w:val="0074778B"/>
    <w:rsid w:val="00747A97"/>
    <w:rsid w:val="0075171A"/>
    <w:rsid w:val="00756000"/>
    <w:rsid w:val="007644FE"/>
    <w:rsid w:val="0076526A"/>
    <w:rsid w:val="0076656A"/>
    <w:rsid w:val="00771206"/>
    <w:rsid w:val="0077225E"/>
    <w:rsid w:val="00772C17"/>
    <w:rsid w:val="00775249"/>
    <w:rsid w:val="00780E94"/>
    <w:rsid w:val="00782788"/>
    <w:rsid w:val="00785086"/>
    <w:rsid w:val="00792AE6"/>
    <w:rsid w:val="00793F48"/>
    <w:rsid w:val="00797138"/>
    <w:rsid w:val="007A2DB2"/>
    <w:rsid w:val="007A45E4"/>
    <w:rsid w:val="007B35B2"/>
    <w:rsid w:val="007B4354"/>
    <w:rsid w:val="007B5932"/>
    <w:rsid w:val="007C0A80"/>
    <w:rsid w:val="007C1642"/>
    <w:rsid w:val="007C4278"/>
    <w:rsid w:val="007C61EC"/>
    <w:rsid w:val="007D0610"/>
    <w:rsid w:val="007D1FFF"/>
    <w:rsid w:val="007D42A0"/>
    <w:rsid w:val="007E5C26"/>
    <w:rsid w:val="007E685C"/>
    <w:rsid w:val="007F08F3"/>
    <w:rsid w:val="007F336A"/>
    <w:rsid w:val="007F461B"/>
    <w:rsid w:val="007F6108"/>
    <w:rsid w:val="007F7097"/>
    <w:rsid w:val="0080035E"/>
    <w:rsid w:val="00800B2D"/>
    <w:rsid w:val="00801EC0"/>
    <w:rsid w:val="008067A6"/>
    <w:rsid w:val="00807B1A"/>
    <w:rsid w:val="0081069D"/>
    <w:rsid w:val="00812E70"/>
    <w:rsid w:val="00815F7E"/>
    <w:rsid w:val="00817B25"/>
    <w:rsid w:val="00823BBF"/>
    <w:rsid w:val="008251B3"/>
    <w:rsid w:val="00825438"/>
    <w:rsid w:val="00826B5F"/>
    <w:rsid w:val="008348C6"/>
    <w:rsid w:val="008354BC"/>
    <w:rsid w:val="008361F2"/>
    <w:rsid w:val="00844054"/>
    <w:rsid w:val="008441AA"/>
    <w:rsid w:val="00844F1D"/>
    <w:rsid w:val="00846400"/>
    <w:rsid w:val="008468E6"/>
    <w:rsid w:val="008470F3"/>
    <w:rsid w:val="0084749F"/>
    <w:rsid w:val="00864202"/>
    <w:rsid w:val="00866FC8"/>
    <w:rsid w:val="00874279"/>
    <w:rsid w:val="0087707F"/>
    <w:rsid w:val="00877F98"/>
    <w:rsid w:val="00882677"/>
    <w:rsid w:val="00882703"/>
    <w:rsid w:val="00884881"/>
    <w:rsid w:val="00887F35"/>
    <w:rsid w:val="008907B9"/>
    <w:rsid w:val="008933D4"/>
    <w:rsid w:val="00895A45"/>
    <w:rsid w:val="00897214"/>
    <w:rsid w:val="008A0777"/>
    <w:rsid w:val="008A2461"/>
    <w:rsid w:val="008B3992"/>
    <w:rsid w:val="008B4C69"/>
    <w:rsid w:val="008B5443"/>
    <w:rsid w:val="008B67A2"/>
    <w:rsid w:val="008B7096"/>
    <w:rsid w:val="008C5CDA"/>
    <w:rsid w:val="008C7EEB"/>
    <w:rsid w:val="008D0DEF"/>
    <w:rsid w:val="008D2256"/>
    <w:rsid w:val="008D59E7"/>
    <w:rsid w:val="008D5E3D"/>
    <w:rsid w:val="008D6083"/>
    <w:rsid w:val="008E00B0"/>
    <w:rsid w:val="008E1022"/>
    <w:rsid w:val="008E4E1C"/>
    <w:rsid w:val="008F4E7C"/>
    <w:rsid w:val="008F5369"/>
    <w:rsid w:val="008F60C7"/>
    <w:rsid w:val="008F6433"/>
    <w:rsid w:val="00900B7A"/>
    <w:rsid w:val="00901EC9"/>
    <w:rsid w:val="0090737A"/>
    <w:rsid w:val="00912F27"/>
    <w:rsid w:val="00913BB5"/>
    <w:rsid w:val="00914F5A"/>
    <w:rsid w:val="009204FD"/>
    <w:rsid w:val="009213C4"/>
    <w:rsid w:val="009216BD"/>
    <w:rsid w:val="00923D7F"/>
    <w:rsid w:val="009254B9"/>
    <w:rsid w:val="00927274"/>
    <w:rsid w:val="00933F08"/>
    <w:rsid w:val="0093420F"/>
    <w:rsid w:val="00936588"/>
    <w:rsid w:val="009527CD"/>
    <w:rsid w:val="00954244"/>
    <w:rsid w:val="009579A2"/>
    <w:rsid w:val="0096108C"/>
    <w:rsid w:val="0096371A"/>
    <w:rsid w:val="00963BA0"/>
    <w:rsid w:val="00967764"/>
    <w:rsid w:val="0097372B"/>
    <w:rsid w:val="009737D9"/>
    <w:rsid w:val="00975680"/>
    <w:rsid w:val="009810EE"/>
    <w:rsid w:val="0098354A"/>
    <w:rsid w:val="00984CC9"/>
    <w:rsid w:val="009857D6"/>
    <w:rsid w:val="009874FB"/>
    <w:rsid w:val="0099233F"/>
    <w:rsid w:val="00995A37"/>
    <w:rsid w:val="00996A2E"/>
    <w:rsid w:val="009A06B3"/>
    <w:rsid w:val="009A2423"/>
    <w:rsid w:val="009A3CFE"/>
    <w:rsid w:val="009A4051"/>
    <w:rsid w:val="009A5E3D"/>
    <w:rsid w:val="009A7FE5"/>
    <w:rsid w:val="009B3BAB"/>
    <w:rsid w:val="009B54A0"/>
    <w:rsid w:val="009C58B6"/>
    <w:rsid w:val="009C6405"/>
    <w:rsid w:val="009C65E2"/>
    <w:rsid w:val="009D1C95"/>
    <w:rsid w:val="009D4E07"/>
    <w:rsid w:val="009E2CB0"/>
    <w:rsid w:val="009E39C3"/>
    <w:rsid w:val="009F478E"/>
    <w:rsid w:val="009F600F"/>
    <w:rsid w:val="009F66B6"/>
    <w:rsid w:val="00A00442"/>
    <w:rsid w:val="00A005D9"/>
    <w:rsid w:val="00A113C8"/>
    <w:rsid w:val="00A13387"/>
    <w:rsid w:val="00A153AC"/>
    <w:rsid w:val="00A16AA0"/>
    <w:rsid w:val="00A21239"/>
    <w:rsid w:val="00A2263E"/>
    <w:rsid w:val="00A30799"/>
    <w:rsid w:val="00A30F44"/>
    <w:rsid w:val="00A452C6"/>
    <w:rsid w:val="00A47CB3"/>
    <w:rsid w:val="00A521D9"/>
    <w:rsid w:val="00A53FE3"/>
    <w:rsid w:val="00A55896"/>
    <w:rsid w:val="00A57865"/>
    <w:rsid w:val="00A57FE8"/>
    <w:rsid w:val="00A64ECE"/>
    <w:rsid w:val="00A66185"/>
    <w:rsid w:val="00A71513"/>
    <w:rsid w:val="00A71CAD"/>
    <w:rsid w:val="00A731A2"/>
    <w:rsid w:val="00A7680F"/>
    <w:rsid w:val="00A80BF1"/>
    <w:rsid w:val="00A827C1"/>
    <w:rsid w:val="00A84C4D"/>
    <w:rsid w:val="00A86A0B"/>
    <w:rsid w:val="00A93F40"/>
    <w:rsid w:val="00A9569D"/>
    <w:rsid w:val="00A96F93"/>
    <w:rsid w:val="00AA49B9"/>
    <w:rsid w:val="00AA5C07"/>
    <w:rsid w:val="00AB2A0D"/>
    <w:rsid w:val="00AB5766"/>
    <w:rsid w:val="00AB593C"/>
    <w:rsid w:val="00AC7656"/>
    <w:rsid w:val="00AD0FD4"/>
    <w:rsid w:val="00AD406C"/>
    <w:rsid w:val="00AD6E15"/>
    <w:rsid w:val="00AD722E"/>
    <w:rsid w:val="00AE5772"/>
    <w:rsid w:val="00AE5B93"/>
    <w:rsid w:val="00AE7415"/>
    <w:rsid w:val="00AF1651"/>
    <w:rsid w:val="00AF22AD"/>
    <w:rsid w:val="00AF416E"/>
    <w:rsid w:val="00AF5107"/>
    <w:rsid w:val="00B005E4"/>
    <w:rsid w:val="00B026C9"/>
    <w:rsid w:val="00B031F9"/>
    <w:rsid w:val="00B06264"/>
    <w:rsid w:val="00B0767F"/>
    <w:rsid w:val="00B07C8F"/>
    <w:rsid w:val="00B11CFA"/>
    <w:rsid w:val="00B17CF7"/>
    <w:rsid w:val="00B275D4"/>
    <w:rsid w:val="00B319DB"/>
    <w:rsid w:val="00B331E2"/>
    <w:rsid w:val="00B33562"/>
    <w:rsid w:val="00B37777"/>
    <w:rsid w:val="00B3778E"/>
    <w:rsid w:val="00B45EDC"/>
    <w:rsid w:val="00B52153"/>
    <w:rsid w:val="00B554B1"/>
    <w:rsid w:val="00B55C6B"/>
    <w:rsid w:val="00B56F52"/>
    <w:rsid w:val="00B61E1A"/>
    <w:rsid w:val="00B7499E"/>
    <w:rsid w:val="00B75051"/>
    <w:rsid w:val="00B75E3F"/>
    <w:rsid w:val="00B8558D"/>
    <w:rsid w:val="00B859DE"/>
    <w:rsid w:val="00B9204A"/>
    <w:rsid w:val="00B9681F"/>
    <w:rsid w:val="00BA59B0"/>
    <w:rsid w:val="00BB6DCB"/>
    <w:rsid w:val="00BC1E6F"/>
    <w:rsid w:val="00BC4DEB"/>
    <w:rsid w:val="00BD0692"/>
    <w:rsid w:val="00BD0E59"/>
    <w:rsid w:val="00BD1DC1"/>
    <w:rsid w:val="00BD21DD"/>
    <w:rsid w:val="00BD4177"/>
    <w:rsid w:val="00BD6D12"/>
    <w:rsid w:val="00BE2E14"/>
    <w:rsid w:val="00BF1754"/>
    <w:rsid w:val="00BF794B"/>
    <w:rsid w:val="00C02C86"/>
    <w:rsid w:val="00C04F96"/>
    <w:rsid w:val="00C06D28"/>
    <w:rsid w:val="00C12D2F"/>
    <w:rsid w:val="00C15F78"/>
    <w:rsid w:val="00C167CB"/>
    <w:rsid w:val="00C23C46"/>
    <w:rsid w:val="00C277A8"/>
    <w:rsid w:val="00C27C5C"/>
    <w:rsid w:val="00C309AE"/>
    <w:rsid w:val="00C33370"/>
    <w:rsid w:val="00C365CE"/>
    <w:rsid w:val="00C417EB"/>
    <w:rsid w:val="00C42298"/>
    <w:rsid w:val="00C42F21"/>
    <w:rsid w:val="00C46977"/>
    <w:rsid w:val="00C47CFF"/>
    <w:rsid w:val="00C514A1"/>
    <w:rsid w:val="00C51697"/>
    <w:rsid w:val="00C528AE"/>
    <w:rsid w:val="00C55AE8"/>
    <w:rsid w:val="00C57B43"/>
    <w:rsid w:val="00C60196"/>
    <w:rsid w:val="00C62C25"/>
    <w:rsid w:val="00C62C7C"/>
    <w:rsid w:val="00C64BA1"/>
    <w:rsid w:val="00C718C8"/>
    <w:rsid w:val="00C734B2"/>
    <w:rsid w:val="00C74C9C"/>
    <w:rsid w:val="00C75850"/>
    <w:rsid w:val="00C82AED"/>
    <w:rsid w:val="00C87504"/>
    <w:rsid w:val="00C95869"/>
    <w:rsid w:val="00CA1A7C"/>
    <w:rsid w:val="00CA732C"/>
    <w:rsid w:val="00CB0CB9"/>
    <w:rsid w:val="00CB3663"/>
    <w:rsid w:val="00CB5064"/>
    <w:rsid w:val="00CB5E9A"/>
    <w:rsid w:val="00CB6BE9"/>
    <w:rsid w:val="00CB7C2C"/>
    <w:rsid w:val="00CC7D31"/>
    <w:rsid w:val="00CD3A8E"/>
    <w:rsid w:val="00CD5B7F"/>
    <w:rsid w:val="00CD7B75"/>
    <w:rsid w:val="00CE33B8"/>
    <w:rsid w:val="00CE40B4"/>
    <w:rsid w:val="00CE45B0"/>
    <w:rsid w:val="00CF143A"/>
    <w:rsid w:val="00CF273A"/>
    <w:rsid w:val="00CF2AE2"/>
    <w:rsid w:val="00CF2B05"/>
    <w:rsid w:val="00CF43F6"/>
    <w:rsid w:val="00D0014D"/>
    <w:rsid w:val="00D00CC4"/>
    <w:rsid w:val="00D010C1"/>
    <w:rsid w:val="00D053BC"/>
    <w:rsid w:val="00D07D11"/>
    <w:rsid w:val="00D11DC9"/>
    <w:rsid w:val="00D13789"/>
    <w:rsid w:val="00D216D2"/>
    <w:rsid w:val="00D22819"/>
    <w:rsid w:val="00D24C8C"/>
    <w:rsid w:val="00D33E85"/>
    <w:rsid w:val="00D356B6"/>
    <w:rsid w:val="00D4033C"/>
    <w:rsid w:val="00D41A98"/>
    <w:rsid w:val="00D41C14"/>
    <w:rsid w:val="00D42632"/>
    <w:rsid w:val="00D44213"/>
    <w:rsid w:val="00D4547F"/>
    <w:rsid w:val="00D50427"/>
    <w:rsid w:val="00D50D28"/>
    <w:rsid w:val="00D511F0"/>
    <w:rsid w:val="00D54EE5"/>
    <w:rsid w:val="00D61E25"/>
    <w:rsid w:val="00D63F82"/>
    <w:rsid w:val="00D640FC"/>
    <w:rsid w:val="00D66FA2"/>
    <w:rsid w:val="00D702E9"/>
    <w:rsid w:val="00D70F7D"/>
    <w:rsid w:val="00D7192C"/>
    <w:rsid w:val="00D74FD2"/>
    <w:rsid w:val="00D74FE0"/>
    <w:rsid w:val="00D80453"/>
    <w:rsid w:val="00D80F0F"/>
    <w:rsid w:val="00D81E7E"/>
    <w:rsid w:val="00D87717"/>
    <w:rsid w:val="00D909E6"/>
    <w:rsid w:val="00D91CA0"/>
    <w:rsid w:val="00D924EF"/>
    <w:rsid w:val="00D92614"/>
    <w:rsid w:val="00D92929"/>
    <w:rsid w:val="00D93A32"/>
    <w:rsid w:val="00D93C2E"/>
    <w:rsid w:val="00D970A5"/>
    <w:rsid w:val="00DA641C"/>
    <w:rsid w:val="00DB04A0"/>
    <w:rsid w:val="00DB4967"/>
    <w:rsid w:val="00DB74E9"/>
    <w:rsid w:val="00DD2D53"/>
    <w:rsid w:val="00DE41C2"/>
    <w:rsid w:val="00DE50CB"/>
    <w:rsid w:val="00DE573C"/>
    <w:rsid w:val="00DF1B51"/>
    <w:rsid w:val="00DF7834"/>
    <w:rsid w:val="00DF7C2E"/>
    <w:rsid w:val="00E048E7"/>
    <w:rsid w:val="00E076C5"/>
    <w:rsid w:val="00E120FB"/>
    <w:rsid w:val="00E17973"/>
    <w:rsid w:val="00E206AE"/>
    <w:rsid w:val="00E20EDC"/>
    <w:rsid w:val="00E2270B"/>
    <w:rsid w:val="00E23263"/>
    <w:rsid w:val="00E23397"/>
    <w:rsid w:val="00E2707F"/>
    <w:rsid w:val="00E31196"/>
    <w:rsid w:val="00E32CD7"/>
    <w:rsid w:val="00E339A2"/>
    <w:rsid w:val="00E44EE1"/>
    <w:rsid w:val="00E47B38"/>
    <w:rsid w:val="00E5241D"/>
    <w:rsid w:val="00E5680C"/>
    <w:rsid w:val="00E614F0"/>
    <w:rsid w:val="00E61A16"/>
    <w:rsid w:val="00E6676D"/>
    <w:rsid w:val="00E67002"/>
    <w:rsid w:val="00E7326D"/>
    <w:rsid w:val="00E7537E"/>
    <w:rsid w:val="00E76267"/>
    <w:rsid w:val="00E768AA"/>
    <w:rsid w:val="00E84686"/>
    <w:rsid w:val="00E91119"/>
    <w:rsid w:val="00E91912"/>
    <w:rsid w:val="00E91DCD"/>
    <w:rsid w:val="00E927D4"/>
    <w:rsid w:val="00EA0BEF"/>
    <w:rsid w:val="00EA535B"/>
    <w:rsid w:val="00EB58FE"/>
    <w:rsid w:val="00EC13C2"/>
    <w:rsid w:val="00EC3BDA"/>
    <w:rsid w:val="00EC501C"/>
    <w:rsid w:val="00EC56D6"/>
    <w:rsid w:val="00EC579D"/>
    <w:rsid w:val="00ED5BDC"/>
    <w:rsid w:val="00ED7DAC"/>
    <w:rsid w:val="00EE3B25"/>
    <w:rsid w:val="00EF09DF"/>
    <w:rsid w:val="00EF13D0"/>
    <w:rsid w:val="00EF6C8B"/>
    <w:rsid w:val="00F014DD"/>
    <w:rsid w:val="00F0496F"/>
    <w:rsid w:val="00F056F9"/>
    <w:rsid w:val="00F06022"/>
    <w:rsid w:val="00F067A6"/>
    <w:rsid w:val="00F11287"/>
    <w:rsid w:val="00F11300"/>
    <w:rsid w:val="00F12CC0"/>
    <w:rsid w:val="00F13A2D"/>
    <w:rsid w:val="00F14B36"/>
    <w:rsid w:val="00F20B25"/>
    <w:rsid w:val="00F217A3"/>
    <w:rsid w:val="00F27275"/>
    <w:rsid w:val="00F3128A"/>
    <w:rsid w:val="00F334CD"/>
    <w:rsid w:val="00F36C3A"/>
    <w:rsid w:val="00F412E6"/>
    <w:rsid w:val="00F446E9"/>
    <w:rsid w:val="00F506DB"/>
    <w:rsid w:val="00F55FB8"/>
    <w:rsid w:val="00F560C7"/>
    <w:rsid w:val="00F57BBE"/>
    <w:rsid w:val="00F6021B"/>
    <w:rsid w:val="00F610FA"/>
    <w:rsid w:val="00F70C03"/>
    <w:rsid w:val="00F730B6"/>
    <w:rsid w:val="00F83344"/>
    <w:rsid w:val="00F8608A"/>
    <w:rsid w:val="00F9084A"/>
    <w:rsid w:val="00F91D1B"/>
    <w:rsid w:val="00F93CEA"/>
    <w:rsid w:val="00F94B06"/>
    <w:rsid w:val="00F97A1D"/>
    <w:rsid w:val="00F97F8B"/>
    <w:rsid w:val="00FA075B"/>
    <w:rsid w:val="00FA0C6C"/>
    <w:rsid w:val="00FA2655"/>
    <w:rsid w:val="00FB1007"/>
    <w:rsid w:val="00FB360C"/>
    <w:rsid w:val="00FB427D"/>
    <w:rsid w:val="00FB6E40"/>
    <w:rsid w:val="00FC3620"/>
    <w:rsid w:val="00FD1CCB"/>
    <w:rsid w:val="00FE43EE"/>
    <w:rsid w:val="00FE56E6"/>
    <w:rsid w:val="00FE6116"/>
    <w:rsid w:val="00FF1687"/>
    <w:rsid w:val="044C8818"/>
    <w:rsid w:val="07E676DC"/>
    <w:rsid w:val="084FE247"/>
    <w:rsid w:val="0A97B203"/>
    <w:rsid w:val="0DF96D84"/>
    <w:rsid w:val="0ED814DD"/>
    <w:rsid w:val="10F7F143"/>
    <w:rsid w:val="145FABF3"/>
    <w:rsid w:val="15767A5E"/>
    <w:rsid w:val="15A4EF73"/>
    <w:rsid w:val="16E82BF0"/>
    <w:rsid w:val="1B426098"/>
    <w:rsid w:val="1B668300"/>
    <w:rsid w:val="1CC2D562"/>
    <w:rsid w:val="20C3D599"/>
    <w:rsid w:val="2124DEC2"/>
    <w:rsid w:val="24B131A1"/>
    <w:rsid w:val="25FA72F3"/>
    <w:rsid w:val="361DB086"/>
    <w:rsid w:val="36F7846D"/>
    <w:rsid w:val="37140D1E"/>
    <w:rsid w:val="374288CD"/>
    <w:rsid w:val="38CBA113"/>
    <w:rsid w:val="414992D6"/>
    <w:rsid w:val="4344D398"/>
    <w:rsid w:val="44369E99"/>
    <w:rsid w:val="450A5A9E"/>
    <w:rsid w:val="45508FD8"/>
    <w:rsid w:val="464E7C87"/>
    <w:rsid w:val="4B1AE9E3"/>
    <w:rsid w:val="5061502A"/>
    <w:rsid w:val="531D22B5"/>
    <w:rsid w:val="54570BCB"/>
    <w:rsid w:val="559B904D"/>
    <w:rsid w:val="5677D979"/>
    <w:rsid w:val="57238EC4"/>
    <w:rsid w:val="57E5A74E"/>
    <w:rsid w:val="59D2169B"/>
    <w:rsid w:val="5E5854CD"/>
    <w:rsid w:val="615CF613"/>
    <w:rsid w:val="67F2120B"/>
    <w:rsid w:val="6CBF0C79"/>
    <w:rsid w:val="785B6977"/>
    <w:rsid w:val="7AC9A817"/>
    <w:rsid w:val="7C581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4067C9"/>
  <w15:docId w15:val="{5FF0CB7C-9531-4307-8F39-CC74F12E6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Times New Roman" w:cs="Times New Roman"/>
        <w:sz w:val="22"/>
        <w:szCs w:val="22"/>
        <w:lang w:val="en-US" w:eastAsia="en-US" w:bidi="en-US"/>
      </w:rPr>
    </w:rPrDefault>
    <w:pPrDefault>
      <w:pPr>
        <w:spacing w:before="120" w:line="271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semiHidden="1" w:unhideWhenUsed="1" w:qFormat="1"/>
    <w:lsdException w:name="heading 6" w:uiPriority="1" w:semiHidden="1" w:unhideWhenUsed="1" w:qFormat="1"/>
    <w:lsdException w:name="heading 7" w:uiPriority="1" w:semiHidden="1" w:unhideWhenUsed="1" w:qFormat="1"/>
    <w:lsdException w:name="heading 8" w:uiPriority="1" w:semiHidden="1" w:unhideWhenUsed="1" w:qFormat="1"/>
    <w:lsdException w:name="heading 9" w:uiPriority="1" w:semiHidden="1" w:unhideWhenUsed="1" w:qFormat="1"/>
    <w:lsdException w:name="index 1" w:uiPriority="9" w:semiHidden="1" w:unhideWhenUsed="1"/>
    <w:lsdException w:name="index 2" w:uiPriority="9" w:semiHidden="1" w:unhideWhenUsed="1"/>
    <w:lsdException w:name="index 3" w:uiPriority="9" w:semiHidden="1" w:unhideWhenUsed="1"/>
    <w:lsdException w:name="index 4" w:uiPriority="9" w:semiHidden="1" w:unhideWhenUsed="1"/>
    <w:lsdException w:name="index 5" w:uiPriority="9" w:semiHidden="1" w:unhideWhenUsed="1"/>
    <w:lsdException w:name="index 6" w:uiPriority="9" w:semiHidden="1" w:unhideWhenUsed="1"/>
    <w:lsdException w:name="index 7" w:uiPriority="9" w:semiHidden="1" w:unhideWhenUsed="1"/>
    <w:lsdException w:name="index 8" w:uiPriority="9" w:semiHidden="1" w:unhideWhenUsed="1"/>
    <w:lsdException w:name="index 9" w:uiPriority="9" w:semiHidden="1" w:unhideWhenUsed="1"/>
    <w:lsdException w:name="toc 1" w:uiPriority="39" w:semiHidden="1" w:unhideWhenUsed="1"/>
    <w:lsdException w:name="toc 2" w:uiPriority="39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 w:qFormat="1"/>
    <w:lsdException w:name="index heading" w:uiPriority="9" w:semiHidden="1" w:unhideWhenUsed="1"/>
    <w:lsdException w:name="caption" w:uiPriority="29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 w:qFormat="1"/>
    <w:lsdException w:name="Signature" w:semiHidden="1" w:unhideWhenUsed="1" w:qFormat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/>
    <w:lsdException w:name="Salutation" w:semiHidden="1" w:qFormat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uiPriority="9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/>
    <w:lsdException w:name="Intense Emphasis" w:uiPriority="2" w:qFormat="1"/>
    <w:lsdException w:name="Subtle Reference" w:uiPriority="33" w:semiHidden="1" w:unhideWhenUsed="1"/>
    <w:lsdException w:name="Intense Reference" w:uiPriority="34" w:semiHidden="1" w:unhideWhenUsed="1"/>
    <w:lsdException w:name="Book Title" w:uiPriority="33" w:semiHidden="1" w:unhideWhenUsed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95F66"/>
    <w:pPr>
      <w:spacing w:before="200" w:after="200"/>
    </w:pPr>
  </w:style>
  <w:style w:type="paragraph" w:styleId="Heading1">
    <w:name w:val="heading 1"/>
    <w:next w:val="Normal"/>
    <w:link w:val="Heading1Char"/>
    <w:uiPriority w:val="1"/>
    <w:qFormat/>
    <w:rsid w:val="001B5073"/>
    <w:pPr>
      <w:keepNext/>
      <w:keepLines/>
      <w:tabs>
        <w:tab w:val="left" w:pos="3345"/>
      </w:tabs>
      <w:spacing w:before="240" w:after="120"/>
      <w:outlineLvl w:val="0"/>
    </w:pPr>
    <w:rPr>
      <w:b/>
      <w:color w:val="003865"/>
      <w:sz w:val="40"/>
      <w:szCs w:val="40"/>
    </w:rPr>
  </w:style>
  <w:style w:type="paragraph" w:styleId="Heading2">
    <w:name w:val="heading 2"/>
    <w:next w:val="Normal"/>
    <w:link w:val="Heading2Char"/>
    <w:uiPriority w:val="1"/>
    <w:qFormat/>
    <w:rsid w:val="001B5073"/>
    <w:pPr>
      <w:keepNext/>
      <w:keepLines/>
      <w:spacing w:before="360" w:after="240"/>
      <w:outlineLvl w:val="1"/>
    </w:pPr>
    <w:rPr>
      <w:rFonts w:asciiTheme="minorHAnsi" w:hAnsiTheme="minorHAnsi" w:eastAsiaTheme="majorEastAsia" w:cstheme="majorBidi"/>
      <w:b/>
      <w:color w:val="003865" w:themeColor="accent1"/>
      <w:sz w:val="32"/>
      <w:szCs w:val="32"/>
    </w:rPr>
  </w:style>
  <w:style w:type="paragraph" w:styleId="Heading3">
    <w:name w:val="heading 3"/>
    <w:next w:val="Normal"/>
    <w:link w:val="Heading3Char"/>
    <w:uiPriority w:val="1"/>
    <w:qFormat/>
    <w:rsid w:val="00513049"/>
    <w:pPr>
      <w:keepNext/>
      <w:spacing w:before="240" w:after="120"/>
      <w:outlineLvl w:val="2"/>
    </w:pPr>
    <w:rPr>
      <w:rFonts w:cs="Arial" w:asciiTheme="minorHAnsi" w:hAnsiTheme="minorHAnsi" w:eastAsiaTheme="majorEastAsia"/>
      <w:b/>
      <w:color w:val="003865" w:themeColor="accent1"/>
      <w:sz w:val="26"/>
      <w:szCs w:val="24"/>
    </w:rPr>
  </w:style>
  <w:style w:type="paragraph" w:styleId="Heading4">
    <w:name w:val="heading 4"/>
    <w:next w:val="Normal"/>
    <w:link w:val="Heading4Char"/>
    <w:uiPriority w:val="1"/>
    <w:qFormat/>
    <w:rsid w:val="004F6B75"/>
    <w:pPr>
      <w:keepNext/>
      <w:spacing w:before="240" w:after="120"/>
      <w:outlineLvl w:val="3"/>
    </w:pPr>
    <w:rPr>
      <w:rFonts w:eastAsiaTheme="majorEastAsia" w:cstheme="majorBidi"/>
      <w:b/>
      <w:bCs/>
      <w:iCs/>
      <w:color w:val="003865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1"/>
    <w:unhideWhenUsed/>
    <w:rsid w:val="000D7102"/>
    <w:pPr>
      <w:keepNext/>
      <w:keepLines/>
      <w:spacing w:before="240" w:after="120"/>
      <w:outlineLvl w:val="4"/>
    </w:pPr>
    <w:rPr>
      <w:rFonts w:asciiTheme="majorHAnsi" w:hAnsiTheme="majorHAnsi" w:eastAsiaTheme="majorEastAsia" w:cstheme="majorBidi"/>
      <w:b/>
      <w:color w:val="000000" w:themeColor="text2"/>
    </w:rPr>
  </w:style>
  <w:style w:type="paragraph" w:styleId="Heading6">
    <w:name w:val="heading 6"/>
    <w:basedOn w:val="Normal"/>
    <w:next w:val="Normal"/>
    <w:link w:val="Heading6Char"/>
    <w:uiPriority w:val="1"/>
    <w:unhideWhenUsed/>
    <w:rsid w:val="000D7102"/>
    <w:pPr>
      <w:keepNext/>
      <w:keepLines/>
      <w:spacing w:before="240" w:after="120"/>
      <w:outlineLvl w:val="5"/>
    </w:pPr>
    <w:rPr>
      <w:rFonts w:asciiTheme="majorHAnsi" w:hAnsiTheme="majorHAnsi" w:eastAsiaTheme="majorEastAsia" w:cstheme="majorBidi"/>
      <w:i/>
      <w:iCs/>
      <w:color w:val="000000" w:themeColor="text2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C87504"/>
    <w:pPr>
      <w:keepNext/>
      <w:keepLines/>
      <w:outlineLvl w:val="6"/>
    </w:pPr>
    <w:rPr>
      <w:rFonts w:asciiTheme="majorHAnsi" w:hAnsiTheme="majorHAnsi" w:eastAsiaTheme="majorEastAsia" w:cstheme="majorBidi"/>
      <w:i/>
      <w:iCs/>
      <w:color w:val="0070CB" w:themeColor="text1" w:themeTint="BF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C87504"/>
    <w:pPr>
      <w:keepNext/>
      <w:keepLines/>
      <w:outlineLvl w:val="7"/>
    </w:pPr>
    <w:rPr>
      <w:rFonts w:asciiTheme="majorHAnsi" w:hAnsiTheme="majorHAnsi" w:eastAsiaTheme="majorEastAsia" w:cstheme="majorBidi"/>
      <w:color w:val="0070CB" w:themeColor="text1" w:themeTint="BF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C87504"/>
    <w:pPr>
      <w:keepNext/>
      <w:keepLines/>
      <w:outlineLvl w:val="8"/>
    </w:pPr>
    <w:rPr>
      <w:rFonts w:asciiTheme="majorHAnsi" w:hAnsiTheme="majorHAnsi" w:eastAsiaTheme="majorEastAsia" w:cstheme="majorBidi"/>
      <w:i/>
      <w:iCs/>
      <w:color w:val="0070CB" w:themeColor="text1" w:themeTint="BF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1"/>
    <w:rsid w:val="001B5073"/>
    <w:rPr>
      <w:b/>
      <w:color w:val="003865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1"/>
    <w:rsid w:val="001B5073"/>
    <w:rPr>
      <w:rFonts w:asciiTheme="minorHAnsi" w:hAnsiTheme="minorHAnsi" w:eastAsiaTheme="majorEastAsia" w:cstheme="majorBidi"/>
      <w:b/>
      <w:color w:val="003865" w:themeColor="accent1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1"/>
    <w:rsid w:val="00513049"/>
    <w:rPr>
      <w:rFonts w:cs="Arial" w:asciiTheme="minorHAnsi" w:hAnsiTheme="minorHAnsi" w:eastAsiaTheme="majorEastAsia"/>
      <w:b/>
      <w:color w:val="003865" w:themeColor="accent1"/>
      <w:sz w:val="26"/>
      <w:szCs w:val="24"/>
    </w:rPr>
  </w:style>
  <w:style w:type="character" w:styleId="Heading4Char" w:customStyle="1">
    <w:name w:val="Heading 4 Char"/>
    <w:basedOn w:val="DefaultParagraphFont"/>
    <w:link w:val="Heading4"/>
    <w:uiPriority w:val="1"/>
    <w:rsid w:val="004F6B75"/>
    <w:rPr>
      <w:rFonts w:eastAsiaTheme="majorEastAsia" w:cstheme="majorBidi"/>
      <w:b/>
      <w:bCs/>
      <w:iCs/>
      <w:color w:val="003865" w:themeColor="accent1"/>
      <w:sz w:val="24"/>
      <w:szCs w:val="24"/>
    </w:rPr>
  </w:style>
  <w:style w:type="character" w:styleId="Heading5Char" w:customStyle="1">
    <w:name w:val="Heading 5 Char"/>
    <w:basedOn w:val="DefaultParagraphFont"/>
    <w:link w:val="Heading5"/>
    <w:uiPriority w:val="1"/>
    <w:rsid w:val="000D7102"/>
    <w:rPr>
      <w:rFonts w:asciiTheme="majorHAnsi" w:hAnsiTheme="majorHAnsi" w:eastAsiaTheme="majorEastAsia" w:cstheme="majorBidi"/>
      <w:b/>
      <w:color w:val="000000" w:themeColor="text2"/>
    </w:rPr>
  </w:style>
  <w:style w:type="character" w:styleId="Heading6Char" w:customStyle="1">
    <w:name w:val="Heading 6 Char"/>
    <w:basedOn w:val="DefaultParagraphFont"/>
    <w:link w:val="Heading6"/>
    <w:uiPriority w:val="1"/>
    <w:rsid w:val="000D7102"/>
    <w:rPr>
      <w:rFonts w:asciiTheme="majorHAnsi" w:hAnsiTheme="majorHAnsi" w:eastAsiaTheme="majorEastAsia" w:cstheme="majorBidi"/>
      <w:i/>
      <w:iCs/>
      <w:color w:val="000000" w:themeColor="text2"/>
    </w:rPr>
  </w:style>
  <w:style w:type="character" w:styleId="Heading7Char" w:customStyle="1">
    <w:name w:val="Heading 7 Char"/>
    <w:basedOn w:val="DefaultParagraphFont"/>
    <w:link w:val="Heading7"/>
    <w:uiPriority w:val="1"/>
    <w:semiHidden/>
    <w:rsid w:val="00C87504"/>
    <w:rPr>
      <w:rFonts w:asciiTheme="majorHAnsi" w:hAnsiTheme="majorHAnsi" w:eastAsiaTheme="majorEastAsia" w:cstheme="majorBidi"/>
      <w:i/>
      <w:iCs/>
      <w:color w:val="0070CB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1"/>
    <w:semiHidden/>
    <w:rsid w:val="00C87504"/>
    <w:rPr>
      <w:rFonts w:asciiTheme="majorHAnsi" w:hAnsiTheme="majorHAnsi" w:eastAsiaTheme="majorEastAsia" w:cstheme="majorBidi"/>
      <w:color w:val="0070CB" w:themeColor="text1" w:themeTint="BF"/>
    </w:rPr>
  </w:style>
  <w:style w:type="character" w:styleId="Heading9Char" w:customStyle="1">
    <w:name w:val="Heading 9 Char"/>
    <w:basedOn w:val="DefaultParagraphFont"/>
    <w:link w:val="Heading9"/>
    <w:uiPriority w:val="1"/>
    <w:semiHidden/>
    <w:rsid w:val="00C87504"/>
    <w:rPr>
      <w:rFonts w:asciiTheme="majorHAnsi" w:hAnsiTheme="majorHAnsi" w:eastAsiaTheme="majorEastAsia" w:cstheme="majorBidi"/>
      <w:i/>
      <w:iCs/>
      <w:color w:val="0070CB" w:themeColor="text1" w:themeTint="BF"/>
    </w:rPr>
  </w:style>
  <w:style w:type="paragraph" w:styleId="NoParagraphStyle" w:customStyle="1">
    <w:name w:val="[No Paragraph Style]"/>
    <w:semiHidden/>
    <w:rsid w:val="001E5ECF"/>
    <w:pPr>
      <w:autoSpaceDE w:val="0"/>
      <w:autoSpaceDN w:val="0"/>
      <w:adjustRightInd w:val="0"/>
      <w:spacing w:line="288" w:lineRule="auto"/>
      <w:textAlignment w:val="center"/>
    </w:pPr>
    <w:rPr>
      <w:rFonts w:ascii="Century Gothic" w:hAnsi="Century Gothic"/>
      <w:color w:val="000000"/>
      <w:sz w:val="24"/>
      <w:szCs w:val="24"/>
      <w:lang w:bidi="ar-SA"/>
    </w:rPr>
  </w:style>
  <w:style w:type="paragraph" w:styleId="BasicParagraph" w:customStyle="1">
    <w:name w:val="[Basic Paragraph]"/>
    <w:basedOn w:val="NoParagraphStyle"/>
    <w:uiPriority w:val="99"/>
    <w:semiHidden/>
    <w:rsid w:val="001E5ECF"/>
    <w:pPr>
      <w:spacing w:line="250" w:lineRule="atLeast"/>
    </w:pPr>
    <w:rPr>
      <w:rFonts w:ascii="Adobe Caslon Pro" w:hAnsi="Adobe Caslon Pro" w:cs="Adobe Caslon Pro"/>
      <w:sz w:val="22"/>
      <w:szCs w:val="22"/>
    </w:rPr>
  </w:style>
  <w:style w:type="character" w:styleId="Emphasis">
    <w:name w:val="Emphasis"/>
    <w:uiPriority w:val="2"/>
    <w:qFormat/>
    <w:rsid w:val="001B5073"/>
    <w:rPr>
      <w:i/>
    </w:rPr>
  </w:style>
  <w:style w:type="character" w:styleId="FootnoteReference">
    <w:name w:val="footnote reference"/>
    <w:basedOn w:val="DefaultParagraphFont"/>
    <w:semiHidden/>
    <w:rsid w:val="001E5ECF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1E5ECF"/>
    <w:pPr>
      <w:spacing w:before="0" w:line="240" w:lineRule="auto"/>
    </w:pPr>
  </w:style>
  <w:style w:type="character" w:styleId="FootnoteTextChar" w:customStyle="1">
    <w:name w:val="Footnote Text Char"/>
    <w:basedOn w:val="DefaultParagraphFont"/>
    <w:link w:val="FootnoteText"/>
    <w:semiHidden/>
    <w:rsid w:val="006C0E45"/>
    <w:rPr>
      <w:rFonts w:ascii="Arial" w:hAnsi="Arial"/>
      <w:sz w:val="20"/>
    </w:rPr>
  </w:style>
  <w:style w:type="character" w:styleId="Hyperlink">
    <w:name w:val="Hyperlink"/>
    <w:basedOn w:val="DefaultParagraphFont"/>
    <w:uiPriority w:val="99"/>
    <w:rsid w:val="001E5ECF"/>
    <w:rPr>
      <w:color w:val="0563C1" w:themeColor="hyperlink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26E4"/>
    <w:pPr>
      <w:spacing w:before="360" w:after="360"/>
      <w:ind w:left="864" w:right="864"/>
      <w:jc w:val="center"/>
    </w:pPr>
    <w:rPr>
      <w:rFonts w:asciiTheme="minorHAnsi" w:hAnsiTheme="minorHAnsi"/>
      <w:i/>
      <w:iCs/>
      <w:color w:val="003865" w:themeColor="accent1"/>
      <w:sz w:val="26"/>
      <w:lang w:bidi="ar-SA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6526E4"/>
    <w:rPr>
      <w:rFonts w:asciiTheme="minorHAnsi" w:hAnsiTheme="minorHAnsi"/>
      <w:i/>
      <w:iCs/>
      <w:color w:val="003865" w:themeColor="accent1"/>
      <w:sz w:val="26"/>
      <w:lang w:bidi="ar-SA"/>
    </w:rPr>
  </w:style>
  <w:style w:type="paragraph" w:styleId="ListNumber">
    <w:name w:val="List Number"/>
    <w:basedOn w:val="Normal"/>
    <w:semiHidden/>
    <w:rsid w:val="003432CA"/>
    <w:pPr>
      <w:numPr>
        <w:numId w:val="16"/>
      </w:numPr>
    </w:pPr>
  </w:style>
  <w:style w:type="paragraph" w:styleId="Quote">
    <w:name w:val="Quote"/>
    <w:basedOn w:val="Normal"/>
    <w:next w:val="Normal"/>
    <w:link w:val="QuoteChar"/>
    <w:uiPriority w:val="29"/>
    <w:qFormat/>
    <w:rsid w:val="001B5073"/>
    <w:pPr>
      <w:spacing w:after="160"/>
      <w:ind w:left="864" w:right="864"/>
      <w:jc w:val="center"/>
    </w:pPr>
    <w:rPr>
      <w:rFonts w:asciiTheme="minorHAnsi" w:hAnsiTheme="minorHAnsi"/>
      <w:i/>
      <w:iCs/>
      <w:lang w:bidi="ar-SA"/>
    </w:rPr>
  </w:style>
  <w:style w:type="character" w:styleId="QuoteChar" w:customStyle="1">
    <w:name w:val="Quote Char"/>
    <w:basedOn w:val="DefaultParagraphFont"/>
    <w:link w:val="Quote"/>
    <w:uiPriority w:val="29"/>
    <w:rsid w:val="001B5073"/>
    <w:rPr>
      <w:rFonts w:asciiTheme="minorHAnsi" w:hAnsiTheme="minorHAnsi"/>
      <w:i/>
      <w:iCs/>
      <w:lang w:bidi="ar-SA"/>
    </w:rPr>
  </w:style>
  <w:style w:type="character" w:styleId="Strong">
    <w:name w:val="Strong"/>
    <w:uiPriority w:val="22"/>
    <w:semiHidden/>
    <w:rsid w:val="001E5ECF"/>
    <w:rPr>
      <w:b/>
      <w:bCs/>
    </w:rPr>
  </w:style>
  <w:style w:type="paragraph" w:styleId="TitleTitleandSubtitles" w:customStyle="1">
    <w:name w:val="Title (Title and Subtitles)"/>
    <w:basedOn w:val="Normal"/>
    <w:uiPriority w:val="99"/>
    <w:semiHidden/>
    <w:rsid w:val="001E5ECF"/>
    <w:pPr>
      <w:autoSpaceDE w:val="0"/>
      <w:autoSpaceDN w:val="0"/>
      <w:adjustRightInd w:val="0"/>
      <w:spacing w:before="60" w:line="560" w:lineRule="atLeast"/>
      <w:textAlignment w:val="center"/>
    </w:pPr>
    <w:rPr>
      <w:rFonts w:ascii="Century Gothic" w:hAnsi="Century Gothic" w:cs="Century Gothic"/>
      <w:caps/>
      <w:color w:val="12457A"/>
      <w:spacing w:val="10"/>
      <w:w w:val="90"/>
      <w:sz w:val="44"/>
      <w:szCs w:val="44"/>
    </w:rPr>
  </w:style>
  <w:style w:type="paragraph" w:styleId="SubtitleTitleandSubtitles" w:customStyle="1">
    <w:name w:val="Subtitle (Title and Subtitles)"/>
    <w:basedOn w:val="TitleTitleandSubtitles"/>
    <w:uiPriority w:val="99"/>
    <w:semiHidden/>
    <w:rsid w:val="001E5ECF"/>
    <w:pPr>
      <w:spacing w:line="300" w:lineRule="atLeast"/>
    </w:pPr>
    <w:rPr>
      <w:caps w:val="0"/>
      <w:color w:val="694C37"/>
      <w:spacing w:val="7"/>
      <w:sz w:val="24"/>
      <w:szCs w:val="24"/>
    </w:rPr>
  </w:style>
  <w:style w:type="table" w:styleId="TableGrid">
    <w:name w:val="Table Grid"/>
    <w:basedOn w:val="TableNormal"/>
    <w:uiPriority w:val="59"/>
    <w:rsid w:val="001E5ECF"/>
    <w:tblPr>
      <w:tblBorders>
        <w:top w:val="single" w:color="003865" w:themeColor="text1" w:sz="4" w:space="0"/>
        <w:left w:val="single" w:color="003865" w:themeColor="text1" w:sz="4" w:space="0"/>
        <w:bottom w:val="single" w:color="003865" w:themeColor="text1" w:sz="4" w:space="0"/>
        <w:right w:val="single" w:color="003865" w:themeColor="text1" w:sz="4" w:space="0"/>
        <w:insideH w:val="single" w:color="003865" w:themeColor="text1" w:sz="4" w:space="0"/>
        <w:insideV w:val="single" w:color="003865" w:themeColor="text1" w:sz="4" w:space="0"/>
      </w:tblBorders>
    </w:tblPr>
  </w:style>
  <w:style w:type="table" w:styleId="TableGrid8">
    <w:name w:val="Table Grid 8"/>
    <w:basedOn w:val="TableNormal"/>
    <w:rsid w:val="001E5ECF"/>
    <w:pPr>
      <w:spacing w:line="240" w:lineRule="auto"/>
    </w:pPr>
    <w:rPr>
      <w:rFonts w:ascii="Times New Roman" w:hAnsi="Times New Roman"/>
      <w:lang w:bidi="ar-SA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 w:customStyle="1">
    <w:name w:val="Table Grid1"/>
    <w:basedOn w:val="TableNormal"/>
    <w:uiPriority w:val="59"/>
    <w:locked/>
    <w:rsid w:val="006965C0"/>
    <w:pPr>
      <w:spacing w:line="240" w:lineRule="auto"/>
    </w:pPr>
    <w:rPr>
      <w:szCs w:val="20"/>
    </w:rPr>
    <w:tblPr>
      <w:tblStyleRow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cPr>
      <w:shd w:val="clear" w:color="auto" w:fill="FFFFFF" w:themeFill="background1"/>
    </w:tcPr>
    <w:tblStylePr w:type="firstRow">
      <w:pPr>
        <w:jc w:val="center"/>
      </w:pPr>
      <w:rPr>
        <w:rFonts w:ascii="Calibri" w:hAnsi="Calibri"/>
        <w:b/>
        <w:sz w:val="22"/>
      </w:rPr>
      <w:tblPr/>
      <w:trPr>
        <w:tblHeader/>
      </w:trPr>
      <w:tcPr>
        <w:shd w:val="clear" w:color="auto" w:fill="D9D9D9" w:themeFill="background1" w:themeFillShade="D9"/>
      </w:tcPr>
    </w:tblStylePr>
    <w:tblStylePr w:type="band1Horz">
      <w:tblPr/>
      <w:tcPr>
        <w:tc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  <w:tl2br w:val="nil"/>
          <w:tr2bl w:val="nil"/>
        </w:tcBorders>
        <w:shd w:val="clear" w:color="auto" w:fill="F2F2F2" w:themeFill="background1" w:themeFillShade="F2"/>
      </w:tcPr>
    </w:tblStylePr>
    <w:tblStylePr w:type="band2Horz">
      <w:tblPr/>
      <w:tcPr>
        <w:tc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cBorders>
        <w:shd w:val="clear" w:color="auto" w:fill="FFFFFF" w:themeFill="background1"/>
      </w:tcPr>
    </w:tblStylePr>
  </w:style>
  <w:style w:type="paragraph" w:styleId="TOCHeading">
    <w:name w:val="TOC Heading"/>
    <w:basedOn w:val="Heading2"/>
    <w:next w:val="Normal"/>
    <w:uiPriority w:val="39"/>
    <w:semiHidden/>
    <w:unhideWhenUsed/>
    <w:qFormat/>
    <w:rsid w:val="009B3BAB"/>
    <w:pPr>
      <w:spacing w:before="480"/>
    </w:pPr>
    <w:rPr>
      <w:rFonts w:asciiTheme="majorHAnsi" w:hAnsiTheme="majorHAnsi"/>
      <w:b w:val="0"/>
      <w:bCs/>
      <w:szCs w:val="28"/>
    </w:rPr>
  </w:style>
  <w:style w:type="paragraph" w:styleId="Footer">
    <w:name w:val="footer"/>
    <w:link w:val="FooterChar"/>
    <w:uiPriority w:val="99"/>
    <w:qFormat/>
    <w:rsid w:val="001B5073"/>
    <w:pPr>
      <w:tabs>
        <w:tab w:val="right" w:pos="10080"/>
      </w:tabs>
      <w:spacing w:before="0" w:line="336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1B5073"/>
  </w:style>
  <w:style w:type="paragraph" w:styleId="Boldcharacter" w:customStyle="1">
    <w:name w:val="Bold character"/>
    <w:basedOn w:val="Normal"/>
    <w:link w:val="BoldcharacterChar"/>
    <w:autoRedefine/>
    <w:semiHidden/>
    <w:qFormat/>
    <w:rsid w:val="00C87504"/>
    <w:pPr>
      <w:spacing w:line="280" w:lineRule="exact"/>
      <w:contextualSpacing/>
    </w:pPr>
    <w:rPr>
      <w:b/>
      <w:lang w:val="en-GB"/>
    </w:rPr>
  </w:style>
  <w:style w:type="character" w:styleId="BoldcharacterChar" w:customStyle="1">
    <w:name w:val="Bold character Char"/>
    <w:basedOn w:val="DefaultParagraphFont"/>
    <w:link w:val="Boldcharacter"/>
    <w:semiHidden/>
    <w:rsid w:val="00C87504"/>
    <w:rPr>
      <w:b/>
      <w:lang w:val="en-GB"/>
    </w:rPr>
  </w:style>
  <w:style w:type="paragraph" w:styleId="BodytextClosingname" w:customStyle="1">
    <w:name w:val="Body text Closing name"/>
    <w:basedOn w:val="Normal"/>
    <w:semiHidden/>
    <w:qFormat/>
    <w:rsid w:val="00C87504"/>
    <w:pPr>
      <w:spacing w:before="1080" w:after="240"/>
      <w:contextualSpacing/>
    </w:pPr>
  </w:style>
  <w:style w:type="paragraph" w:styleId="BodytextDate" w:customStyle="1">
    <w:name w:val="Body text Date"/>
    <w:basedOn w:val="Normal"/>
    <w:semiHidden/>
    <w:qFormat/>
    <w:rsid w:val="00C87504"/>
    <w:pPr>
      <w:spacing w:before="0" w:after="480"/>
      <w:contextualSpacing/>
    </w:pPr>
  </w:style>
  <w:style w:type="paragraph" w:styleId="BodytextSalutation" w:customStyle="1">
    <w:name w:val="Body text Salutation"/>
    <w:basedOn w:val="Normal"/>
    <w:semiHidden/>
    <w:qFormat/>
    <w:rsid w:val="00C87504"/>
    <w:pPr>
      <w:spacing w:before="480" w:after="240"/>
      <w:contextualSpacing/>
    </w:pPr>
  </w:style>
  <w:style w:type="paragraph" w:styleId="Closing">
    <w:name w:val="Closing"/>
    <w:basedOn w:val="Normal"/>
    <w:link w:val="ClosingChar"/>
    <w:semiHidden/>
    <w:qFormat/>
    <w:rsid w:val="00C87504"/>
    <w:pPr>
      <w:spacing w:before="240"/>
    </w:pPr>
  </w:style>
  <w:style w:type="character" w:styleId="ClosingChar" w:customStyle="1">
    <w:name w:val="Closing Char"/>
    <w:basedOn w:val="DefaultParagraphFont"/>
    <w:link w:val="Closing"/>
    <w:semiHidden/>
    <w:rsid w:val="00C87504"/>
  </w:style>
  <w:style w:type="paragraph" w:styleId="BodyText3">
    <w:name w:val="Body Text 3"/>
    <w:link w:val="BodyText3Char"/>
    <w:semiHidden/>
    <w:qFormat/>
    <w:rsid w:val="00C87504"/>
    <w:pPr>
      <w:widowControl w:val="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semiHidden/>
    <w:rsid w:val="00C87504"/>
    <w:rPr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0F4BB1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semiHidden/>
    <w:rsid w:val="000F4BB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76267"/>
    <w:rPr>
      <w:color w:val="808080"/>
    </w:rPr>
  </w:style>
  <w:style w:type="paragraph" w:styleId="NoSpacing">
    <w:name w:val="No Spacing"/>
    <w:uiPriority w:val="1"/>
    <w:semiHidden/>
    <w:qFormat/>
    <w:rsid w:val="00D640FC"/>
    <w:pPr>
      <w:spacing w:before="0" w:line="240" w:lineRule="auto"/>
    </w:pPr>
    <w:rPr>
      <w:rFonts w:eastAsiaTheme="minorHAnsi" w:cstheme="minorBidi"/>
    </w:rPr>
  </w:style>
  <w:style w:type="paragraph" w:styleId="NormalWeb">
    <w:name w:val="Normal (Web)"/>
    <w:basedOn w:val="Normal"/>
    <w:uiPriority w:val="99"/>
    <w:semiHidden/>
    <w:unhideWhenUsed/>
    <w:rsid w:val="00963B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qFormat/>
    <w:rsid w:val="001B5073"/>
    <w:pPr>
      <w:numPr>
        <w:numId w:val="32"/>
      </w:numPr>
      <w:contextualSpacing/>
    </w:pPr>
  </w:style>
  <w:style w:type="table" w:styleId="PlainTable1">
    <w:name w:val="Plain Table 1"/>
    <w:aliases w:val="Light Gray Table"/>
    <w:basedOn w:val="TableNormal"/>
    <w:uiPriority w:val="41"/>
    <w:rsid w:val="001C55E0"/>
    <w:pPr>
      <w:spacing w:line="240" w:lineRule="auto"/>
    </w:pPr>
    <w:tblPr>
      <w:tblStyleRowBandSize w:val="1"/>
      <w:tblStyleColBandSize w:val="1"/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BFBFBF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ListParagraphChar" w:customStyle="1">
    <w:name w:val="List Paragraph Char"/>
    <w:basedOn w:val="DefaultParagraphFont"/>
    <w:link w:val="ListParagraph"/>
    <w:rsid w:val="00B33562"/>
  </w:style>
  <w:style w:type="character" w:styleId="FollowedHyperlink">
    <w:name w:val="FollowedHyperlink"/>
    <w:basedOn w:val="DefaultParagraphFont"/>
    <w:semiHidden/>
    <w:unhideWhenUsed/>
    <w:rsid w:val="00E23263"/>
    <w:rPr>
      <w:color w:val="5D295F" w:themeColor="followedHyperlink"/>
      <w:u w:val="single"/>
    </w:rPr>
  </w:style>
  <w:style w:type="paragraph" w:styleId="Caption">
    <w:name w:val="caption"/>
    <w:basedOn w:val="Normal"/>
    <w:next w:val="Normal"/>
    <w:uiPriority w:val="29"/>
    <w:qFormat/>
    <w:rsid w:val="00A16AA0"/>
    <w:pPr>
      <w:spacing w:line="240" w:lineRule="auto"/>
    </w:pPr>
    <w:rPr>
      <w:b/>
      <w:iCs/>
      <w:color w:val="000000" w:themeColor="text2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334CD"/>
    <w:pPr>
      <w:tabs>
        <w:tab w:val="center" w:pos="4680"/>
        <w:tab w:val="right" w:pos="9360"/>
      </w:tabs>
      <w:spacing w:before="0"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334CD"/>
  </w:style>
  <w:style w:type="paragraph" w:styleId="TableText" w:customStyle="1">
    <w:name w:val="Table Text"/>
    <w:basedOn w:val="Normal"/>
    <w:link w:val="TableTextChar"/>
    <w:qFormat/>
    <w:rsid w:val="00095F66"/>
    <w:pPr>
      <w:spacing w:before="60" w:after="60"/>
    </w:pPr>
  </w:style>
  <w:style w:type="character" w:styleId="TableTextChar" w:customStyle="1">
    <w:name w:val="Table Text Char"/>
    <w:basedOn w:val="DefaultParagraphFont"/>
    <w:link w:val="TableText"/>
    <w:rsid w:val="00095F66"/>
  </w:style>
  <w:style w:type="character" w:styleId="CommentReference">
    <w:name w:val="annotation reference"/>
    <w:basedOn w:val="DefaultParagraphFont"/>
    <w:semiHidden/>
    <w:unhideWhenUsed/>
    <w:rsid w:val="002B603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B6033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sid w:val="002B603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B6033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2B6033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5E2D8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D7B75"/>
    <w:pPr>
      <w:spacing w:before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1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17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44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4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66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ww.revisor.mn.gov/statutes/cite/254B/full" TargetMode="Externa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State of Minnesota">
  <a:themeElements>
    <a:clrScheme name="Minnesota Brand Colors">
      <a:dk1>
        <a:srgbClr val="003865"/>
      </a:dk1>
      <a:lt1>
        <a:srgbClr val="FFFFFF"/>
      </a:lt1>
      <a:dk2>
        <a:srgbClr val="000000"/>
      </a:dk2>
      <a:lt2>
        <a:srgbClr val="DDDDDA"/>
      </a:lt2>
      <a:accent1>
        <a:srgbClr val="003865"/>
      </a:accent1>
      <a:accent2>
        <a:srgbClr val="78BE21"/>
      </a:accent2>
      <a:accent3>
        <a:srgbClr val="008EAA"/>
      </a:accent3>
      <a:accent4>
        <a:srgbClr val="8D3F2B"/>
      </a:accent4>
      <a:accent5>
        <a:srgbClr val="0D5257"/>
      </a:accent5>
      <a:accent6>
        <a:srgbClr val="5D295F"/>
      </a:accent6>
      <a:hlink>
        <a:srgbClr val="0563C1"/>
      </a:hlink>
      <a:folHlink>
        <a:srgbClr val="5D295F"/>
      </a:folHlink>
    </a:clrScheme>
    <a:fontScheme name="MN Secondary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Subtle Solids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e of Minnesota" id="{FBFFE991-EC03-4C0A-BAED-2F712C2A7AE7}" vid="{A476B202-42F1-4399-9BC8-98609D88DE2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58012F76B970458D23EACC54312764" ma:contentTypeVersion="16" ma:contentTypeDescription="Create a new document." ma:contentTypeScope="" ma:versionID="b6f155113ed84623d68b87f5fa7defac">
  <xsd:schema xmlns:xsd="http://www.w3.org/2001/XMLSchema" xmlns:xs="http://www.w3.org/2001/XMLSchema" xmlns:p="http://schemas.microsoft.com/office/2006/metadata/properties" xmlns:ns2="034beaf1-c08e-44d8-80c8-b30ecfe6993c" xmlns:ns3="1c7f1617-64ec-44e5-93d8-2ba4d1625cc6" targetNamespace="http://schemas.microsoft.com/office/2006/metadata/properties" ma:root="true" ma:fieldsID="5da11c41f7c06b828d49d7ef22d8b854" ns2:_="" ns3:_="">
    <xsd:import namespace="034beaf1-c08e-44d8-80c8-b30ecfe6993c"/>
    <xsd:import namespace="1c7f1617-64ec-44e5-93d8-2ba4d1625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Not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4beaf1-c08e-44d8-80c8-b30ecfe69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19cb8a3-2c43-49ff-bdd4-56a41dc47c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Notes" ma:index="21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f1617-64ec-44e5-93d8-2ba4d1625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190532e-dbcd-4bb1-a0fc-5c0e0e714f7d}" ma:internalName="TaxCatchAll" ma:showField="CatchAllData" ma:web="1c7f1617-64ec-44e5-93d8-2ba4d1625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4beaf1-c08e-44d8-80c8-b30ecfe6993c">
      <Terms xmlns="http://schemas.microsoft.com/office/infopath/2007/PartnerControls"/>
    </lcf76f155ced4ddcb4097134ff3c332f>
    <TaxCatchAll xmlns="1c7f1617-64ec-44e5-93d8-2ba4d1625cc6" xsi:nil="true"/>
    <Notes xmlns="034beaf1-c08e-44d8-80c8-b30ecfe6993c" xsi:nil="true"/>
  </documentManagement>
</p:properties>
</file>

<file path=customXml/itemProps1.xml><?xml version="1.0" encoding="utf-8"?>
<ds:datastoreItem xmlns:ds="http://schemas.openxmlformats.org/officeDocument/2006/customXml" ds:itemID="{35519C92-09B3-4ED4-9AAC-7DDC94A349F2}"/>
</file>

<file path=customXml/itemProps2.xml><?xml version="1.0" encoding="utf-8"?>
<ds:datastoreItem xmlns:ds="http://schemas.openxmlformats.org/officeDocument/2006/customXml" ds:itemID="{B54BB492-96BC-4D92-BDD8-D69904A560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2845E5-3069-4F60-BC82-FAFC75178C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510BDE-326A-4EC4-BAA5-E1D27A7CC73A}">
  <ds:schemaRefs>
    <ds:schemaRef ds:uri="http://schemas.microsoft.com/office/2006/metadata/properties"/>
    <ds:schemaRef ds:uri="http://schemas.microsoft.com/office/infopath/2007/PartnerControls"/>
    <ds:schemaRef ds:uri="6863eb11-9dd4-4c17-9233-1d2b9b7ba86a"/>
    <ds:schemaRef ds:uri="1266765c-82c1-4114-a5e1-b135b5c33b75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>State of Minnesota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 Wolf</dc:creator>
  <cp:keywords/>
  <dc:description/>
  <cp:lastModifiedBy>Dannewitz-Johnson, Angie (She/Her/Hers) (DHS)</cp:lastModifiedBy>
  <cp:revision>3</cp:revision>
  <dcterms:created xsi:type="dcterms:W3CDTF">2026-06-23T17:06:00Z</dcterms:created>
  <dcterms:modified xsi:type="dcterms:W3CDTF">2026-06-23T17:15:57Z</dcterms:modified>
  <cp:category/>
  <cp:contentStatus>Active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version">
    <vt:lpwstr>2.01</vt:lpwstr>
  </property>
  <property fmtid="{D5CDD505-2E9C-101B-9397-08002B2CF9AE}" pid="3" name="ContentTypeId">
    <vt:lpwstr>0x010100F858012F76B970458D23EACC54312764</vt:lpwstr>
  </property>
  <property fmtid="{D5CDD505-2E9C-101B-9397-08002B2CF9AE}" pid="4" name="MediaServiceImageTags">
    <vt:lpwstr/>
  </property>
</Properties>
</file>